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B9BA" w14:textId="77777777" w:rsidR="000053B7" w:rsidRDefault="000053B7"/>
    <w:p w14:paraId="34C51021" w14:textId="77777777" w:rsidR="003F122C" w:rsidRDefault="003F122C"/>
    <w:p w14:paraId="070889B3" w14:textId="77777777" w:rsidR="003F122C" w:rsidRDefault="003F122C"/>
    <w:p w14:paraId="6D9744FB" w14:textId="77777777" w:rsidR="006C42AF" w:rsidRDefault="006C42AF">
      <w:pPr>
        <w:rPr>
          <w:rFonts w:ascii="Arial" w:hAnsi="Arial" w:cs="Arial"/>
        </w:rPr>
      </w:pPr>
    </w:p>
    <w:p w14:paraId="5F3E50C9" w14:textId="4282B890" w:rsidR="003F122C" w:rsidRDefault="000A5A16">
      <w:pPr>
        <w:rPr>
          <w:rFonts w:ascii="Arial" w:hAnsi="Arial" w:cs="Arial"/>
        </w:rPr>
      </w:pPr>
      <w:r w:rsidRPr="00756E5A">
        <w:rPr>
          <w:rFonts w:ascii="Arial" w:hAnsi="Arial" w:cs="Arial"/>
        </w:rPr>
        <w:t xml:space="preserve">Rotterdam, </w:t>
      </w:r>
      <w:r w:rsidR="00761378" w:rsidRPr="00756E5A">
        <w:rPr>
          <w:rFonts w:ascii="Arial" w:hAnsi="Arial" w:cs="Arial"/>
        </w:rPr>
        <w:t>2</w:t>
      </w:r>
      <w:r w:rsidR="00756E5A" w:rsidRPr="00756E5A">
        <w:rPr>
          <w:rFonts w:ascii="Arial" w:hAnsi="Arial" w:cs="Arial"/>
        </w:rPr>
        <w:t>5</w:t>
      </w:r>
      <w:r w:rsidR="003F480E" w:rsidRPr="00756E5A">
        <w:rPr>
          <w:rFonts w:ascii="Arial" w:hAnsi="Arial" w:cs="Arial"/>
        </w:rPr>
        <w:t xml:space="preserve"> augustus </w:t>
      </w:r>
      <w:r w:rsidR="00761378" w:rsidRPr="00756E5A">
        <w:rPr>
          <w:rFonts w:ascii="Arial" w:hAnsi="Arial" w:cs="Arial"/>
        </w:rPr>
        <w:t>202</w:t>
      </w:r>
      <w:r w:rsidR="00F13EAB" w:rsidRPr="00756E5A">
        <w:rPr>
          <w:rFonts w:ascii="Arial" w:hAnsi="Arial" w:cs="Arial"/>
        </w:rPr>
        <w:t>1</w:t>
      </w:r>
    </w:p>
    <w:p w14:paraId="74AE15BE" w14:textId="77777777" w:rsidR="006C42AF" w:rsidRDefault="006C42AF">
      <w:pPr>
        <w:rPr>
          <w:rFonts w:ascii="Arial" w:hAnsi="Arial" w:cs="Arial"/>
        </w:rPr>
      </w:pPr>
    </w:p>
    <w:p w14:paraId="55851B59" w14:textId="77777777" w:rsidR="00BD3EDA" w:rsidRDefault="00BD3EDA">
      <w:pPr>
        <w:rPr>
          <w:rFonts w:ascii="Arial" w:hAnsi="Arial" w:cs="Arial"/>
        </w:rPr>
      </w:pPr>
    </w:p>
    <w:p w14:paraId="6E7712F3" w14:textId="77777777" w:rsidR="003039FD" w:rsidRDefault="003039FD">
      <w:pPr>
        <w:rPr>
          <w:rFonts w:ascii="Arial" w:hAnsi="Arial" w:cs="Arial"/>
        </w:rPr>
      </w:pPr>
    </w:p>
    <w:p w14:paraId="691EEA83" w14:textId="0BE46DF6" w:rsidR="006C42AF" w:rsidRDefault="00B21678">
      <w:pPr>
        <w:rPr>
          <w:rFonts w:ascii="Arial" w:hAnsi="Arial" w:cs="Arial"/>
        </w:rPr>
      </w:pPr>
      <w:r>
        <w:rPr>
          <w:rFonts w:ascii="Arial" w:hAnsi="Arial" w:cs="Arial"/>
        </w:rPr>
        <w:t>Beste</w:t>
      </w:r>
      <w:r w:rsidR="006C42AF">
        <w:rPr>
          <w:rFonts w:ascii="Arial" w:hAnsi="Arial" w:cs="Arial"/>
        </w:rPr>
        <w:t xml:space="preserve"> </w:t>
      </w:r>
      <w:r w:rsidR="00141A0D">
        <w:rPr>
          <w:rFonts w:ascii="Arial" w:hAnsi="Arial" w:cs="Arial"/>
        </w:rPr>
        <w:t>leerling</w:t>
      </w:r>
      <w:r w:rsidR="00756E5A">
        <w:rPr>
          <w:rFonts w:ascii="Arial" w:hAnsi="Arial" w:cs="Arial"/>
        </w:rPr>
        <w:t xml:space="preserve"> en</w:t>
      </w:r>
      <w:r w:rsidR="00141A0D">
        <w:rPr>
          <w:rFonts w:ascii="Arial" w:hAnsi="Arial" w:cs="Arial"/>
        </w:rPr>
        <w:t xml:space="preserve"> </w:t>
      </w:r>
      <w:r w:rsidR="006C42AF">
        <w:rPr>
          <w:rFonts w:ascii="Arial" w:hAnsi="Arial" w:cs="Arial"/>
        </w:rPr>
        <w:t>ouder(s)/verzorger(s),</w:t>
      </w:r>
    </w:p>
    <w:p w14:paraId="59E07647" w14:textId="6FF7F9FA" w:rsidR="00F074C4" w:rsidRDefault="000A5A16" w:rsidP="003F122C">
      <w:pPr>
        <w:rPr>
          <w:rFonts w:ascii="Arial" w:hAnsi="Arial" w:cs="Arial"/>
        </w:rPr>
      </w:pPr>
      <w:r>
        <w:rPr>
          <w:rFonts w:ascii="Arial" w:hAnsi="Arial" w:cs="Arial"/>
        </w:rPr>
        <w:t>De zomervakantie is alweer voorbij. Wij</w:t>
      </w:r>
      <w:r w:rsidR="003039FD">
        <w:rPr>
          <w:rFonts w:ascii="Arial" w:hAnsi="Arial" w:cs="Arial"/>
        </w:rPr>
        <w:t xml:space="preserve"> hopen dat iedereen heerlijk is </w:t>
      </w:r>
      <w:r>
        <w:rPr>
          <w:rFonts w:ascii="Arial" w:hAnsi="Arial" w:cs="Arial"/>
        </w:rPr>
        <w:t>uitgerust</w:t>
      </w:r>
      <w:r w:rsidR="003039FD">
        <w:rPr>
          <w:rFonts w:ascii="Arial" w:hAnsi="Arial" w:cs="Arial"/>
        </w:rPr>
        <w:t>,</w:t>
      </w:r>
      <w:r>
        <w:rPr>
          <w:rFonts w:ascii="Arial" w:hAnsi="Arial" w:cs="Arial"/>
        </w:rPr>
        <w:t xml:space="preserve"> zodat we er weer fris tegenaan kunnen gaan.</w:t>
      </w:r>
      <w:r w:rsidR="00D87EDD">
        <w:rPr>
          <w:rFonts w:ascii="Arial" w:hAnsi="Arial" w:cs="Arial"/>
        </w:rPr>
        <w:t xml:space="preserve"> </w:t>
      </w:r>
    </w:p>
    <w:p w14:paraId="4B4ECF33" w14:textId="01A20796" w:rsidR="006431E1" w:rsidRDefault="000479F3" w:rsidP="003F122C">
      <w:pPr>
        <w:rPr>
          <w:rFonts w:ascii="Arial" w:hAnsi="Arial" w:cs="Arial"/>
        </w:rPr>
      </w:pPr>
      <w:r>
        <w:rPr>
          <w:rFonts w:ascii="Arial" w:hAnsi="Arial" w:cs="Arial"/>
        </w:rPr>
        <w:t>Op</w:t>
      </w:r>
      <w:r w:rsidR="00183A84">
        <w:rPr>
          <w:rFonts w:ascii="Arial" w:hAnsi="Arial" w:cs="Arial"/>
        </w:rPr>
        <w:t xml:space="preserve"> </w:t>
      </w:r>
      <w:r w:rsidR="00183A84" w:rsidRPr="006C2BB4">
        <w:rPr>
          <w:rFonts w:ascii="Arial" w:hAnsi="Arial" w:cs="Arial"/>
          <w:b/>
          <w:bCs/>
        </w:rPr>
        <w:t xml:space="preserve">dinsdag </w:t>
      </w:r>
      <w:r w:rsidR="00ED4781" w:rsidRPr="006C2BB4">
        <w:rPr>
          <w:rFonts w:ascii="Arial" w:hAnsi="Arial" w:cs="Arial"/>
          <w:b/>
          <w:bCs/>
        </w:rPr>
        <w:t>31 augustus</w:t>
      </w:r>
      <w:r w:rsidR="00183A84">
        <w:rPr>
          <w:rFonts w:ascii="Arial" w:hAnsi="Arial" w:cs="Arial"/>
        </w:rPr>
        <w:t xml:space="preserve"> </w:t>
      </w:r>
      <w:r>
        <w:rPr>
          <w:rFonts w:ascii="Arial" w:hAnsi="Arial" w:cs="Arial"/>
        </w:rPr>
        <w:t>worden</w:t>
      </w:r>
      <w:r w:rsidR="00183A84">
        <w:rPr>
          <w:rFonts w:ascii="Arial" w:hAnsi="Arial" w:cs="Arial"/>
        </w:rPr>
        <w:t xml:space="preserve"> alle leerlingen</w:t>
      </w:r>
      <w:r>
        <w:rPr>
          <w:rFonts w:ascii="Arial" w:hAnsi="Arial" w:cs="Arial"/>
        </w:rPr>
        <w:t xml:space="preserve"> op school verwacht voor het ophalen van de roosters en het kennismaken met de mentor</w:t>
      </w:r>
      <w:r w:rsidR="00183A84">
        <w:rPr>
          <w:rFonts w:ascii="Arial" w:hAnsi="Arial" w:cs="Arial"/>
        </w:rPr>
        <w:t>.</w:t>
      </w:r>
      <w:r>
        <w:rPr>
          <w:rFonts w:ascii="Arial" w:hAnsi="Arial" w:cs="Arial"/>
        </w:rPr>
        <w:t xml:space="preserve"> </w:t>
      </w:r>
      <w:r w:rsidR="00011F35">
        <w:rPr>
          <w:rFonts w:ascii="Arial" w:hAnsi="Arial" w:cs="Arial"/>
        </w:rPr>
        <w:t xml:space="preserve">De rest van de week staat in het teken van kennismaking en het regelen van stage-zaken. </w:t>
      </w:r>
      <w:r w:rsidR="00265771">
        <w:rPr>
          <w:rFonts w:ascii="Arial" w:hAnsi="Arial" w:cs="Arial"/>
        </w:rPr>
        <w:t xml:space="preserve">Hoe laat </w:t>
      </w:r>
      <w:r w:rsidR="0009169C">
        <w:rPr>
          <w:rFonts w:ascii="Arial" w:hAnsi="Arial" w:cs="Arial"/>
        </w:rPr>
        <w:t xml:space="preserve">en waar </w:t>
      </w:r>
      <w:r w:rsidR="00265771">
        <w:rPr>
          <w:rFonts w:ascii="Arial" w:hAnsi="Arial" w:cs="Arial"/>
        </w:rPr>
        <w:t xml:space="preserve">elke klas </w:t>
      </w:r>
      <w:r w:rsidR="00011F35">
        <w:rPr>
          <w:rFonts w:ascii="Arial" w:hAnsi="Arial" w:cs="Arial"/>
        </w:rPr>
        <w:t>dinsdag</w:t>
      </w:r>
      <w:r w:rsidR="00265771">
        <w:rPr>
          <w:rFonts w:ascii="Arial" w:hAnsi="Arial" w:cs="Arial"/>
        </w:rPr>
        <w:t xml:space="preserve"> op school wordt verwacht, leest u op de volgende bladzijden.</w:t>
      </w:r>
      <w:r w:rsidR="00265771">
        <w:rPr>
          <w:rFonts w:ascii="Arial" w:hAnsi="Arial" w:cs="Arial"/>
        </w:rPr>
        <w:t xml:space="preserve"> </w:t>
      </w:r>
      <w:r w:rsidR="006431E1">
        <w:rPr>
          <w:rFonts w:ascii="Arial" w:hAnsi="Arial" w:cs="Arial"/>
        </w:rPr>
        <w:t xml:space="preserve">U leest hier ook meer over andere schoolzaken zoals </w:t>
      </w:r>
      <w:r w:rsidR="00011F35">
        <w:rPr>
          <w:rFonts w:ascii="Arial" w:hAnsi="Arial" w:cs="Arial"/>
        </w:rPr>
        <w:t>wat de leerling bij zich moet hebben.</w:t>
      </w:r>
    </w:p>
    <w:p w14:paraId="06DB6D64" w14:textId="6C8A6193" w:rsidR="00741F4D" w:rsidRDefault="00741F4D" w:rsidP="003F122C">
      <w:pPr>
        <w:rPr>
          <w:rFonts w:ascii="Arial" w:hAnsi="Arial" w:cs="Arial"/>
        </w:rPr>
      </w:pPr>
      <w:r>
        <w:rPr>
          <w:rFonts w:ascii="Arial" w:hAnsi="Arial" w:cs="Arial"/>
        </w:rPr>
        <w:t>De</w:t>
      </w:r>
      <w:r w:rsidR="00CE4C70">
        <w:rPr>
          <w:rFonts w:ascii="Arial" w:hAnsi="Arial" w:cs="Arial"/>
        </w:rPr>
        <w:t xml:space="preserve"> overheid heeft besloten de coronaregels van voor de vakantie</w:t>
      </w:r>
      <w:r w:rsidR="00393B19">
        <w:rPr>
          <w:rFonts w:ascii="Arial" w:hAnsi="Arial" w:cs="Arial"/>
        </w:rPr>
        <w:t xml:space="preserve"> op middelbare scholen</w:t>
      </w:r>
      <w:r w:rsidR="00CE4C70">
        <w:rPr>
          <w:rFonts w:ascii="Arial" w:hAnsi="Arial" w:cs="Arial"/>
        </w:rPr>
        <w:t xml:space="preserve"> voorlopig </w:t>
      </w:r>
      <w:r w:rsidR="00ED6E83">
        <w:rPr>
          <w:rFonts w:ascii="Arial" w:hAnsi="Arial" w:cs="Arial"/>
        </w:rPr>
        <w:t>vast te houden</w:t>
      </w:r>
      <w:r w:rsidR="00CE4C70">
        <w:rPr>
          <w:rFonts w:ascii="Arial" w:hAnsi="Arial" w:cs="Arial"/>
        </w:rPr>
        <w:t>. Dit betekent voor de leerlingen het volgende:</w:t>
      </w:r>
    </w:p>
    <w:p w14:paraId="64CD0946" w14:textId="794EF9D7" w:rsidR="00CE4C70" w:rsidRDefault="003F0ED9" w:rsidP="00CE4C70">
      <w:pPr>
        <w:pStyle w:val="Lijstalinea"/>
        <w:numPr>
          <w:ilvl w:val="0"/>
          <w:numId w:val="16"/>
        </w:numPr>
        <w:rPr>
          <w:rFonts w:ascii="Arial" w:hAnsi="Arial" w:cs="Arial"/>
        </w:rPr>
      </w:pPr>
      <w:r>
        <w:rPr>
          <w:rFonts w:ascii="Arial" w:hAnsi="Arial" w:cs="Arial"/>
        </w:rPr>
        <w:t xml:space="preserve">Het dragen van een mondkapje is </w:t>
      </w:r>
      <w:r w:rsidR="006F7EB8">
        <w:rPr>
          <w:rFonts w:ascii="Arial" w:hAnsi="Arial" w:cs="Arial"/>
        </w:rPr>
        <w:t>op de gangen verplicht</w:t>
      </w:r>
      <w:r w:rsidR="00FF66C5">
        <w:rPr>
          <w:rFonts w:ascii="Arial" w:hAnsi="Arial" w:cs="Arial"/>
        </w:rPr>
        <w:t xml:space="preserve">. Wanneer de leerling </w:t>
      </w:r>
      <w:r w:rsidR="006F7EB8">
        <w:rPr>
          <w:rFonts w:ascii="Arial" w:hAnsi="Arial" w:cs="Arial"/>
        </w:rPr>
        <w:t xml:space="preserve">op een stoel zit </w:t>
      </w:r>
      <w:r w:rsidR="00FF66C5">
        <w:rPr>
          <w:rFonts w:ascii="Arial" w:hAnsi="Arial" w:cs="Arial"/>
        </w:rPr>
        <w:t>in het lokaal, mag het mondkapje af.</w:t>
      </w:r>
    </w:p>
    <w:p w14:paraId="339B5F96" w14:textId="0447E5E7" w:rsidR="00FF66C5" w:rsidRPr="00CE4C70" w:rsidRDefault="00FF66C5" w:rsidP="00CE4C70">
      <w:pPr>
        <w:pStyle w:val="Lijstalinea"/>
        <w:numPr>
          <w:ilvl w:val="0"/>
          <w:numId w:val="16"/>
        </w:numPr>
        <w:rPr>
          <w:rFonts w:ascii="Arial" w:hAnsi="Arial" w:cs="Arial"/>
        </w:rPr>
      </w:pPr>
      <w:r>
        <w:rPr>
          <w:rFonts w:ascii="Arial" w:hAnsi="Arial" w:cs="Arial"/>
        </w:rPr>
        <w:t xml:space="preserve">Houd anderhalve meter afstand </w:t>
      </w:r>
      <w:r w:rsidR="0022077B">
        <w:rPr>
          <w:rFonts w:ascii="Arial" w:hAnsi="Arial" w:cs="Arial"/>
        </w:rPr>
        <w:t xml:space="preserve">van </w:t>
      </w:r>
      <w:r w:rsidR="006F7EB8">
        <w:rPr>
          <w:rFonts w:ascii="Arial" w:hAnsi="Arial" w:cs="Arial"/>
        </w:rPr>
        <w:t>d</w:t>
      </w:r>
      <w:r w:rsidR="0022077B">
        <w:rPr>
          <w:rFonts w:ascii="Arial" w:hAnsi="Arial" w:cs="Arial"/>
        </w:rPr>
        <w:t>e docent. Dit geldt zowel in de klas als op de gangen. De leerlingen hoeven onderling geen afstand te houden.</w:t>
      </w:r>
    </w:p>
    <w:p w14:paraId="3667ECC2" w14:textId="13CE3865" w:rsidR="0060669D" w:rsidRDefault="0060669D" w:rsidP="0060669D">
      <w:pPr>
        <w:rPr>
          <w:rFonts w:ascii="Arial" w:hAnsi="Arial" w:cs="Arial"/>
        </w:rPr>
      </w:pPr>
      <w:r>
        <w:rPr>
          <w:rFonts w:ascii="Arial" w:hAnsi="Arial" w:cs="Arial"/>
        </w:rPr>
        <w:t xml:space="preserve">Noteert u alvast de </w:t>
      </w:r>
      <w:r w:rsidRPr="00E35C66">
        <w:rPr>
          <w:rFonts w:ascii="Arial" w:hAnsi="Arial" w:cs="Arial"/>
          <w:b/>
        </w:rPr>
        <w:t>ouderavond/middag</w:t>
      </w:r>
      <w:r>
        <w:rPr>
          <w:rFonts w:ascii="Arial" w:hAnsi="Arial" w:cs="Arial"/>
        </w:rPr>
        <w:t xml:space="preserve"> in uw agenda</w:t>
      </w:r>
      <w:r w:rsidR="00F26F8D">
        <w:rPr>
          <w:rFonts w:ascii="Arial" w:hAnsi="Arial" w:cs="Arial"/>
        </w:rPr>
        <w:t>:</w:t>
      </w:r>
      <w:r>
        <w:rPr>
          <w:rFonts w:ascii="Arial" w:hAnsi="Arial" w:cs="Arial"/>
        </w:rPr>
        <w:t xml:space="preserve"> </w:t>
      </w:r>
      <w:r w:rsidRPr="00E35C66">
        <w:rPr>
          <w:rFonts w:ascii="Arial" w:hAnsi="Arial" w:cs="Arial"/>
          <w:b/>
        </w:rPr>
        <w:t xml:space="preserve">donderdag </w:t>
      </w:r>
      <w:r>
        <w:rPr>
          <w:rFonts w:ascii="Arial" w:hAnsi="Arial" w:cs="Arial"/>
          <w:b/>
        </w:rPr>
        <w:t>1</w:t>
      </w:r>
      <w:r w:rsidR="00C410EE">
        <w:rPr>
          <w:rFonts w:ascii="Arial" w:hAnsi="Arial" w:cs="Arial"/>
          <w:b/>
        </w:rPr>
        <w:t>6</w:t>
      </w:r>
      <w:r w:rsidRPr="00E35C66">
        <w:rPr>
          <w:rFonts w:ascii="Arial" w:hAnsi="Arial" w:cs="Arial"/>
          <w:b/>
        </w:rPr>
        <w:t xml:space="preserve"> september</w:t>
      </w:r>
      <w:r>
        <w:rPr>
          <w:rFonts w:ascii="Arial" w:hAnsi="Arial" w:cs="Arial"/>
        </w:rPr>
        <w:t>.</w:t>
      </w:r>
      <w:r w:rsidR="00C410EE">
        <w:rPr>
          <w:rFonts w:ascii="Arial" w:hAnsi="Arial" w:cs="Arial"/>
        </w:rPr>
        <w:t xml:space="preserve"> De uitnodiging hiervoor volgt nog. Houd u vooral ook de Olympia App hiervoor in de gaten! </w:t>
      </w:r>
      <w:r w:rsidR="003C5665">
        <w:rPr>
          <w:rFonts w:ascii="Arial" w:hAnsi="Arial" w:cs="Arial"/>
        </w:rPr>
        <w:br/>
      </w:r>
      <w:r w:rsidR="00C410EE">
        <w:rPr>
          <w:rFonts w:ascii="Arial" w:hAnsi="Arial" w:cs="Arial"/>
        </w:rPr>
        <w:t xml:space="preserve">Heeft u de app nog niet op uw telefoon gedownload? We leggen u </w:t>
      </w:r>
      <w:r w:rsidR="00F26F8D">
        <w:rPr>
          <w:rFonts w:ascii="Arial" w:hAnsi="Arial" w:cs="Arial"/>
        </w:rPr>
        <w:t>via bijgaande flyer uit hoe u dat alsnog doet.</w:t>
      </w:r>
    </w:p>
    <w:p w14:paraId="4BF29309" w14:textId="77777777" w:rsidR="0060669D" w:rsidRDefault="0060669D" w:rsidP="0060669D">
      <w:pPr>
        <w:rPr>
          <w:rFonts w:ascii="Arial" w:hAnsi="Arial" w:cs="Arial"/>
        </w:rPr>
      </w:pPr>
      <w:r>
        <w:rPr>
          <w:rFonts w:ascii="Arial" w:hAnsi="Arial" w:cs="Arial"/>
        </w:rPr>
        <w:t xml:space="preserve">Hopende u voldoende te hebben geïnformeerd wensen wij u een prettig schooljaar toe. </w:t>
      </w:r>
    </w:p>
    <w:p w14:paraId="33FFA1D4" w14:textId="77777777" w:rsidR="0060669D" w:rsidRDefault="0060669D" w:rsidP="0060669D">
      <w:pPr>
        <w:rPr>
          <w:rFonts w:ascii="Arial" w:hAnsi="Arial" w:cs="Arial"/>
        </w:rPr>
      </w:pPr>
    </w:p>
    <w:p w14:paraId="70F00885" w14:textId="77777777" w:rsidR="0060669D" w:rsidRDefault="0060669D" w:rsidP="0060669D">
      <w:pPr>
        <w:rPr>
          <w:rFonts w:ascii="Arial" w:eastAsia="Arial Unicode MS" w:hAnsi="Arial" w:cs="Arial"/>
        </w:rPr>
      </w:pPr>
      <w:r>
        <w:rPr>
          <w:rFonts w:ascii="Arial" w:hAnsi="Arial" w:cs="Arial"/>
        </w:rPr>
        <w:t>Vriendelijke groet,</w:t>
      </w:r>
      <w:r w:rsidRPr="00B362EA">
        <w:rPr>
          <w:rFonts w:ascii="Arial" w:eastAsia="Arial Unicode MS" w:hAnsi="Arial" w:cs="Arial"/>
          <w:b/>
        </w:rPr>
        <w:t xml:space="preserve">                                                                                         </w:t>
      </w:r>
      <w:r>
        <w:rPr>
          <w:rFonts w:ascii="Arial" w:eastAsia="Arial Unicode MS" w:hAnsi="Arial" w:cs="Arial"/>
        </w:rPr>
        <w:t xml:space="preserve">                                                                                      </w:t>
      </w:r>
    </w:p>
    <w:p w14:paraId="4383D399" w14:textId="77777777" w:rsidR="0060669D" w:rsidRDefault="0060669D" w:rsidP="0060669D">
      <w:pPr>
        <w:rPr>
          <w:rFonts w:ascii="Arial" w:eastAsia="Arial Unicode MS" w:hAnsi="Arial" w:cs="Arial"/>
        </w:rPr>
      </w:pPr>
    </w:p>
    <w:p w14:paraId="33596308" w14:textId="77777777" w:rsidR="0060669D" w:rsidRDefault="0060669D" w:rsidP="0060669D">
      <w:pPr>
        <w:rPr>
          <w:rFonts w:ascii="Arial" w:eastAsia="Arial Unicode MS" w:hAnsi="Arial" w:cs="Arial"/>
        </w:rPr>
      </w:pPr>
      <w:r>
        <w:rPr>
          <w:rFonts w:ascii="Arial" w:eastAsia="Arial Unicode MS" w:hAnsi="Arial" w:cs="Arial"/>
        </w:rPr>
        <w:t>Karen Miedema,</w:t>
      </w:r>
    </w:p>
    <w:p w14:paraId="07390A91" w14:textId="77777777" w:rsidR="0060669D" w:rsidRPr="005D523D" w:rsidRDefault="0060669D" w:rsidP="0060669D">
      <w:pPr>
        <w:rPr>
          <w:rFonts w:ascii="Arial" w:hAnsi="Arial" w:cs="Arial"/>
        </w:rPr>
      </w:pPr>
      <w:r>
        <w:rPr>
          <w:rFonts w:ascii="Arial" w:eastAsia="Arial Unicode MS" w:hAnsi="Arial" w:cs="Arial"/>
        </w:rPr>
        <w:t>Afdelingsleider Bovenbouw en ISK</w:t>
      </w:r>
    </w:p>
    <w:p w14:paraId="22D6613E" w14:textId="3A078D8B" w:rsidR="00F26F8D" w:rsidRDefault="00F26F8D">
      <w:pPr>
        <w:rPr>
          <w:rFonts w:ascii="Arial" w:hAnsi="Arial" w:cs="Arial"/>
        </w:rPr>
      </w:pPr>
      <w:r>
        <w:rPr>
          <w:rFonts w:ascii="Arial" w:hAnsi="Arial" w:cs="Arial"/>
        </w:rPr>
        <w:br w:type="page"/>
      </w:r>
    </w:p>
    <w:p w14:paraId="4ECDE4DD" w14:textId="77777777" w:rsidR="0060669D" w:rsidRDefault="0060669D" w:rsidP="003F122C">
      <w:pPr>
        <w:rPr>
          <w:rFonts w:ascii="Arial" w:hAnsi="Arial" w:cs="Arial"/>
        </w:rPr>
      </w:pPr>
    </w:p>
    <w:p w14:paraId="13DA5078" w14:textId="77777777" w:rsidR="00570E4B" w:rsidRPr="005E19E3" w:rsidRDefault="003C5665" w:rsidP="003F122C">
      <w:pPr>
        <w:rPr>
          <w:rFonts w:ascii="Arial" w:hAnsi="Arial" w:cs="Arial"/>
          <w:b/>
          <w:bCs/>
          <w:sz w:val="28"/>
          <w:szCs w:val="28"/>
        </w:rPr>
      </w:pPr>
      <w:r w:rsidRPr="005E19E3">
        <w:rPr>
          <w:rFonts w:ascii="Arial" w:hAnsi="Arial" w:cs="Arial"/>
          <w:b/>
          <w:bCs/>
          <w:sz w:val="28"/>
          <w:szCs w:val="28"/>
        </w:rPr>
        <w:t>Programma eerste schoolweek</w:t>
      </w:r>
    </w:p>
    <w:p w14:paraId="7CB17755" w14:textId="1E77A185" w:rsidR="00BC626D" w:rsidRDefault="00570E4B" w:rsidP="003F122C">
      <w:pPr>
        <w:rPr>
          <w:rFonts w:ascii="Arial" w:hAnsi="Arial" w:cs="Arial"/>
        </w:rPr>
      </w:pPr>
      <w:r>
        <w:rPr>
          <w:rFonts w:ascii="Arial" w:hAnsi="Arial" w:cs="Arial"/>
          <w:b/>
          <w:bCs/>
        </w:rPr>
        <w:t>Dinsdag 31</w:t>
      </w:r>
      <w:r w:rsidR="00DE4E37">
        <w:rPr>
          <w:rFonts w:ascii="Arial" w:hAnsi="Arial" w:cs="Arial"/>
          <w:b/>
          <w:bCs/>
        </w:rPr>
        <w:t xml:space="preserve"> augustus:</w:t>
      </w:r>
      <w:r w:rsidR="003C5665">
        <w:rPr>
          <w:rFonts w:ascii="Arial" w:hAnsi="Arial" w:cs="Arial"/>
        </w:rPr>
        <w:br/>
      </w:r>
      <w:r w:rsidR="005D53C8">
        <w:rPr>
          <w:rFonts w:ascii="Arial" w:hAnsi="Arial" w:cs="Arial"/>
        </w:rPr>
        <w:t>Hieronder zie je hoe laat je in welk lokaal moet zijn</w:t>
      </w:r>
      <w:r w:rsidR="007874B3">
        <w:rPr>
          <w:rFonts w:ascii="Arial" w:hAnsi="Arial" w:cs="Arial"/>
        </w:rPr>
        <w:t>.</w:t>
      </w:r>
    </w:p>
    <w:tbl>
      <w:tblPr>
        <w:tblStyle w:val="Tabelraster"/>
        <w:tblW w:w="0" w:type="auto"/>
        <w:tblLook w:val="04A0" w:firstRow="1" w:lastRow="0" w:firstColumn="1" w:lastColumn="0" w:noHBand="0" w:noVBand="1"/>
      </w:tblPr>
      <w:tblGrid>
        <w:gridCol w:w="3020"/>
        <w:gridCol w:w="3021"/>
        <w:gridCol w:w="3021"/>
      </w:tblGrid>
      <w:tr w:rsidR="00C954BB" w14:paraId="3AC10839" w14:textId="77777777" w:rsidTr="00935D0F">
        <w:tc>
          <w:tcPr>
            <w:tcW w:w="9062" w:type="dxa"/>
            <w:gridSpan w:val="3"/>
          </w:tcPr>
          <w:p w14:paraId="1D6EB276" w14:textId="32A2347E" w:rsidR="00C954BB" w:rsidRPr="003D5C40" w:rsidRDefault="00C954BB" w:rsidP="003F122C">
            <w:pPr>
              <w:rPr>
                <w:rFonts w:ascii="Arial" w:hAnsi="Arial" w:cs="Arial"/>
                <w:b/>
                <w:bCs/>
              </w:rPr>
            </w:pPr>
            <w:r w:rsidRPr="003D5C40">
              <w:rPr>
                <w:rFonts w:ascii="Arial" w:hAnsi="Arial" w:cs="Arial"/>
                <w:b/>
                <w:bCs/>
              </w:rPr>
              <w:t>Kennismaking mentor en rooster ophalen</w:t>
            </w:r>
          </w:p>
        </w:tc>
      </w:tr>
      <w:tr w:rsidR="00C8608C" w14:paraId="4E58853F" w14:textId="77777777" w:rsidTr="00C8608C">
        <w:tc>
          <w:tcPr>
            <w:tcW w:w="3020" w:type="dxa"/>
          </w:tcPr>
          <w:p w14:paraId="1A6544C2" w14:textId="5C5D9000" w:rsidR="00C8608C" w:rsidRPr="003D5C40" w:rsidRDefault="00C8608C" w:rsidP="003F122C">
            <w:pPr>
              <w:rPr>
                <w:rFonts w:ascii="Arial" w:hAnsi="Arial" w:cs="Arial"/>
                <w:b/>
                <w:bCs/>
              </w:rPr>
            </w:pPr>
            <w:r w:rsidRPr="003D5C40">
              <w:rPr>
                <w:rFonts w:ascii="Arial" w:hAnsi="Arial" w:cs="Arial"/>
                <w:b/>
                <w:bCs/>
              </w:rPr>
              <w:t>Tijd</w:t>
            </w:r>
          </w:p>
        </w:tc>
        <w:tc>
          <w:tcPr>
            <w:tcW w:w="3021" w:type="dxa"/>
          </w:tcPr>
          <w:p w14:paraId="3A0B75FB" w14:textId="44669ECA" w:rsidR="00C8608C" w:rsidRPr="003D5C40" w:rsidRDefault="00C8608C" w:rsidP="003F122C">
            <w:pPr>
              <w:rPr>
                <w:rFonts w:ascii="Arial" w:hAnsi="Arial" w:cs="Arial"/>
                <w:b/>
                <w:bCs/>
              </w:rPr>
            </w:pPr>
            <w:r w:rsidRPr="003D5C40">
              <w:rPr>
                <w:rFonts w:ascii="Arial" w:hAnsi="Arial" w:cs="Arial"/>
                <w:b/>
                <w:bCs/>
              </w:rPr>
              <w:t>Klas</w:t>
            </w:r>
          </w:p>
        </w:tc>
        <w:tc>
          <w:tcPr>
            <w:tcW w:w="3021" w:type="dxa"/>
          </w:tcPr>
          <w:p w14:paraId="0A56BD2B" w14:textId="77777777" w:rsidR="00C8608C" w:rsidRPr="003D5C40" w:rsidRDefault="00C8608C" w:rsidP="003F122C">
            <w:pPr>
              <w:rPr>
                <w:rFonts w:ascii="Arial" w:hAnsi="Arial" w:cs="Arial"/>
                <w:b/>
                <w:bCs/>
              </w:rPr>
            </w:pPr>
            <w:r w:rsidRPr="003D5C40">
              <w:rPr>
                <w:rFonts w:ascii="Arial" w:hAnsi="Arial" w:cs="Arial"/>
                <w:b/>
                <w:bCs/>
              </w:rPr>
              <w:t>Lokaal</w:t>
            </w:r>
          </w:p>
          <w:p w14:paraId="64B9FE2A" w14:textId="0DEAF8C8" w:rsidR="00C8608C" w:rsidRPr="003D5C40" w:rsidRDefault="00C8608C" w:rsidP="003F122C">
            <w:pPr>
              <w:rPr>
                <w:rFonts w:ascii="Arial" w:hAnsi="Arial" w:cs="Arial"/>
                <w:b/>
                <w:bCs/>
              </w:rPr>
            </w:pPr>
          </w:p>
        </w:tc>
      </w:tr>
      <w:tr w:rsidR="00C8608C" w14:paraId="7A8068E2" w14:textId="77777777" w:rsidTr="00C8608C">
        <w:tc>
          <w:tcPr>
            <w:tcW w:w="3020" w:type="dxa"/>
          </w:tcPr>
          <w:p w14:paraId="34FCA29F" w14:textId="2E01ED71" w:rsidR="00C8608C" w:rsidRPr="003D5C40" w:rsidRDefault="00C8608C" w:rsidP="007874B3">
            <w:pPr>
              <w:spacing w:before="80"/>
              <w:rPr>
                <w:rFonts w:ascii="Arial" w:hAnsi="Arial" w:cs="Arial"/>
                <w:b/>
                <w:bCs/>
              </w:rPr>
            </w:pPr>
            <w:r w:rsidRPr="003D5C40">
              <w:rPr>
                <w:rFonts w:ascii="Arial" w:hAnsi="Arial" w:cs="Arial"/>
                <w:b/>
                <w:bCs/>
              </w:rPr>
              <w:t>9.</w:t>
            </w:r>
            <w:r w:rsidR="00763A6A">
              <w:rPr>
                <w:rFonts w:ascii="Arial" w:hAnsi="Arial" w:cs="Arial"/>
                <w:b/>
                <w:bCs/>
              </w:rPr>
              <w:t>3</w:t>
            </w:r>
            <w:r w:rsidRPr="003D5C40">
              <w:rPr>
                <w:rFonts w:ascii="Arial" w:hAnsi="Arial" w:cs="Arial"/>
                <w:b/>
                <w:bCs/>
              </w:rPr>
              <w:t>0u</w:t>
            </w:r>
          </w:p>
        </w:tc>
        <w:tc>
          <w:tcPr>
            <w:tcW w:w="3021" w:type="dxa"/>
          </w:tcPr>
          <w:p w14:paraId="5AF77458" w14:textId="197343F9" w:rsidR="00C8608C" w:rsidRDefault="00C8608C" w:rsidP="007874B3">
            <w:pPr>
              <w:spacing w:before="80"/>
              <w:rPr>
                <w:rFonts w:ascii="Arial" w:hAnsi="Arial" w:cs="Arial"/>
              </w:rPr>
            </w:pPr>
            <w:r>
              <w:rPr>
                <w:rFonts w:ascii="Arial" w:hAnsi="Arial" w:cs="Arial"/>
              </w:rPr>
              <w:t>3AP</w:t>
            </w:r>
          </w:p>
        </w:tc>
        <w:tc>
          <w:tcPr>
            <w:tcW w:w="3021" w:type="dxa"/>
          </w:tcPr>
          <w:p w14:paraId="623731DA" w14:textId="6E998989" w:rsidR="00C8608C" w:rsidRDefault="00C8608C" w:rsidP="007874B3">
            <w:pPr>
              <w:spacing w:before="80"/>
              <w:rPr>
                <w:rFonts w:ascii="Arial" w:hAnsi="Arial" w:cs="Arial"/>
              </w:rPr>
            </w:pPr>
            <w:r>
              <w:rPr>
                <w:rFonts w:ascii="Arial" w:hAnsi="Arial" w:cs="Arial"/>
              </w:rPr>
              <w:t>50</w:t>
            </w:r>
          </w:p>
        </w:tc>
      </w:tr>
      <w:tr w:rsidR="00763A6A" w14:paraId="525D1451" w14:textId="77777777" w:rsidTr="00C8608C">
        <w:tc>
          <w:tcPr>
            <w:tcW w:w="3020" w:type="dxa"/>
          </w:tcPr>
          <w:p w14:paraId="3E952CA6" w14:textId="77777777" w:rsidR="00763A6A" w:rsidRPr="003D5C40" w:rsidRDefault="00763A6A" w:rsidP="007874B3">
            <w:pPr>
              <w:spacing w:before="80"/>
              <w:rPr>
                <w:rFonts w:ascii="Arial" w:hAnsi="Arial" w:cs="Arial"/>
                <w:b/>
                <w:bCs/>
              </w:rPr>
            </w:pPr>
          </w:p>
        </w:tc>
        <w:tc>
          <w:tcPr>
            <w:tcW w:w="3021" w:type="dxa"/>
          </w:tcPr>
          <w:p w14:paraId="7BDEA8F4" w14:textId="32F02CCA" w:rsidR="00763A6A" w:rsidRDefault="00763A6A" w:rsidP="007874B3">
            <w:pPr>
              <w:spacing w:before="80"/>
              <w:rPr>
                <w:rFonts w:ascii="Arial" w:hAnsi="Arial" w:cs="Arial"/>
              </w:rPr>
            </w:pPr>
            <w:r>
              <w:rPr>
                <w:rFonts w:ascii="Arial" w:hAnsi="Arial" w:cs="Arial"/>
              </w:rPr>
              <w:t>3BP</w:t>
            </w:r>
          </w:p>
        </w:tc>
        <w:tc>
          <w:tcPr>
            <w:tcW w:w="3021" w:type="dxa"/>
          </w:tcPr>
          <w:p w14:paraId="280491E0" w14:textId="632C4003" w:rsidR="00763A6A" w:rsidRDefault="004455EA" w:rsidP="007874B3">
            <w:pPr>
              <w:spacing w:before="80"/>
              <w:rPr>
                <w:rFonts w:ascii="Arial" w:hAnsi="Arial" w:cs="Arial"/>
              </w:rPr>
            </w:pPr>
            <w:r>
              <w:rPr>
                <w:rFonts w:ascii="Arial" w:hAnsi="Arial" w:cs="Arial"/>
              </w:rPr>
              <w:t>54</w:t>
            </w:r>
          </w:p>
        </w:tc>
      </w:tr>
      <w:tr w:rsidR="004455EA" w14:paraId="0F672F9B" w14:textId="77777777" w:rsidTr="00C8608C">
        <w:tc>
          <w:tcPr>
            <w:tcW w:w="3020" w:type="dxa"/>
          </w:tcPr>
          <w:p w14:paraId="450A15AB" w14:textId="77777777" w:rsidR="004455EA" w:rsidRPr="003D5C40" w:rsidRDefault="004455EA" w:rsidP="007874B3">
            <w:pPr>
              <w:spacing w:before="80"/>
              <w:rPr>
                <w:rFonts w:ascii="Arial" w:hAnsi="Arial" w:cs="Arial"/>
                <w:b/>
                <w:bCs/>
              </w:rPr>
            </w:pPr>
          </w:p>
        </w:tc>
        <w:tc>
          <w:tcPr>
            <w:tcW w:w="3021" w:type="dxa"/>
          </w:tcPr>
          <w:p w14:paraId="2EEE20BB" w14:textId="3D46EEB1" w:rsidR="004455EA" w:rsidRDefault="004455EA" w:rsidP="007874B3">
            <w:pPr>
              <w:spacing w:before="80"/>
              <w:rPr>
                <w:rFonts w:ascii="Arial" w:hAnsi="Arial" w:cs="Arial"/>
              </w:rPr>
            </w:pPr>
            <w:r>
              <w:rPr>
                <w:rFonts w:ascii="Arial" w:hAnsi="Arial" w:cs="Arial"/>
              </w:rPr>
              <w:t>3CP</w:t>
            </w:r>
          </w:p>
        </w:tc>
        <w:tc>
          <w:tcPr>
            <w:tcW w:w="3021" w:type="dxa"/>
          </w:tcPr>
          <w:p w14:paraId="006A7716" w14:textId="5CC367C0" w:rsidR="004455EA" w:rsidRDefault="004455EA" w:rsidP="007874B3">
            <w:pPr>
              <w:spacing w:before="80"/>
              <w:rPr>
                <w:rFonts w:ascii="Arial" w:hAnsi="Arial" w:cs="Arial"/>
              </w:rPr>
            </w:pPr>
            <w:r>
              <w:rPr>
                <w:rFonts w:ascii="Arial" w:hAnsi="Arial" w:cs="Arial"/>
              </w:rPr>
              <w:t>44</w:t>
            </w:r>
          </w:p>
        </w:tc>
      </w:tr>
      <w:tr w:rsidR="00C8608C" w14:paraId="359FE87B" w14:textId="77777777" w:rsidTr="00C8608C">
        <w:tc>
          <w:tcPr>
            <w:tcW w:w="3020" w:type="dxa"/>
          </w:tcPr>
          <w:p w14:paraId="2B44AD80" w14:textId="77777777" w:rsidR="00C8608C" w:rsidRPr="003D5C40" w:rsidRDefault="00C8608C" w:rsidP="007874B3">
            <w:pPr>
              <w:spacing w:before="80"/>
              <w:rPr>
                <w:rFonts w:ascii="Arial" w:hAnsi="Arial" w:cs="Arial"/>
                <w:b/>
                <w:bCs/>
              </w:rPr>
            </w:pPr>
          </w:p>
        </w:tc>
        <w:tc>
          <w:tcPr>
            <w:tcW w:w="3021" w:type="dxa"/>
          </w:tcPr>
          <w:p w14:paraId="04C0C3AC" w14:textId="739426A0" w:rsidR="00C8608C" w:rsidRDefault="00C8608C" w:rsidP="007874B3">
            <w:pPr>
              <w:spacing w:before="80"/>
              <w:rPr>
                <w:rFonts w:ascii="Arial" w:hAnsi="Arial" w:cs="Arial"/>
              </w:rPr>
            </w:pPr>
            <w:r>
              <w:rPr>
                <w:rFonts w:ascii="Arial" w:hAnsi="Arial" w:cs="Arial"/>
              </w:rPr>
              <w:t>3DP</w:t>
            </w:r>
          </w:p>
        </w:tc>
        <w:tc>
          <w:tcPr>
            <w:tcW w:w="3021" w:type="dxa"/>
          </w:tcPr>
          <w:p w14:paraId="721F4B7D" w14:textId="55B779D3" w:rsidR="00C8608C" w:rsidRDefault="00C8608C" w:rsidP="007874B3">
            <w:pPr>
              <w:spacing w:before="80"/>
              <w:rPr>
                <w:rFonts w:ascii="Arial" w:hAnsi="Arial" w:cs="Arial"/>
              </w:rPr>
            </w:pPr>
            <w:r>
              <w:rPr>
                <w:rFonts w:ascii="Arial" w:hAnsi="Arial" w:cs="Arial"/>
              </w:rPr>
              <w:t>51</w:t>
            </w:r>
          </w:p>
        </w:tc>
      </w:tr>
      <w:tr w:rsidR="00C46EBD" w14:paraId="2E197AB4" w14:textId="77777777" w:rsidTr="004103BA">
        <w:tc>
          <w:tcPr>
            <w:tcW w:w="9062" w:type="dxa"/>
            <w:gridSpan w:val="3"/>
          </w:tcPr>
          <w:p w14:paraId="18EF443C" w14:textId="77777777" w:rsidR="00C46EBD" w:rsidRDefault="00C46EBD" w:rsidP="007874B3">
            <w:pPr>
              <w:spacing w:before="80"/>
              <w:rPr>
                <w:rFonts w:ascii="Arial" w:hAnsi="Arial" w:cs="Arial"/>
              </w:rPr>
            </w:pPr>
          </w:p>
        </w:tc>
      </w:tr>
      <w:tr w:rsidR="00C8608C" w14:paraId="75040A3F" w14:textId="77777777" w:rsidTr="00C8608C">
        <w:tc>
          <w:tcPr>
            <w:tcW w:w="3020" w:type="dxa"/>
          </w:tcPr>
          <w:p w14:paraId="39E3791F" w14:textId="654AE5F8" w:rsidR="00C8608C" w:rsidRPr="003D5C40" w:rsidRDefault="00C8608C" w:rsidP="007874B3">
            <w:pPr>
              <w:spacing w:before="80"/>
              <w:rPr>
                <w:rFonts w:ascii="Arial" w:hAnsi="Arial" w:cs="Arial"/>
                <w:b/>
                <w:bCs/>
              </w:rPr>
            </w:pPr>
            <w:r w:rsidRPr="003D5C40">
              <w:rPr>
                <w:rFonts w:ascii="Arial" w:hAnsi="Arial" w:cs="Arial"/>
                <w:b/>
                <w:bCs/>
              </w:rPr>
              <w:t>10.00u</w:t>
            </w:r>
          </w:p>
        </w:tc>
        <w:tc>
          <w:tcPr>
            <w:tcW w:w="3021" w:type="dxa"/>
          </w:tcPr>
          <w:p w14:paraId="66AA645D" w14:textId="53EC0E54" w:rsidR="00C8608C" w:rsidRDefault="00C8608C" w:rsidP="007874B3">
            <w:pPr>
              <w:spacing w:before="80"/>
              <w:rPr>
                <w:rFonts w:ascii="Arial" w:hAnsi="Arial" w:cs="Arial"/>
              </w:rPr>
            </w:pPr>
            <w:r>
              <w:rPr>
                <w:rFonts w:ascii="Arial" w:hAnsi="Arial" w:cs="Arial"/>
              </w:rPr>
              <w:t>3EE</w:t>
            </w:r>
          </w:p>
        </w:tc>
        <w:tc>
          <w:tcPr>
            <w:tcW w:w="3021" w:type="dxa"/>
          </w:tcPr>
          <w:p w14:paraId="31D93647" w14:textId="10D41B76" w:rsidR="00C8608C" w:rsidRDefault="00C8608C" w:rsidP="007874B3">
            <w:pPr>
              <w:spacing w:before="80"/>
              <w:rPr>
                <w:rFonts w:ascii="Arial" w:hAnsi="Arial" w:cs="Arial"/>
              </w:rPr>
            </w:pPr>
            <w:r>
              <w:rPr>
                <w:rFonts w:ascii="Arial" w:hAnsi="Arial" w:cs="Arial"/>
              </w:rPr>
              <w:t>36</w:t>
            </w:r>
          </w:p>
        </w:tc>
      </w:tr>
      <w:tr w:rsidR="00C8608C" w14:paraId="2CC94628" w14:textId="77777777" w:rsidTr="00C8608C">
        <w:tc>
          <w:tcPr>
            <w:tcW w:w="3020" w:type="dxa"/>
          </w:tcPr>
          <w:p w14:paraId="3E3FC261" w14:textId="77777777" w:rsidR="00C8608C" w:rsidRPr="003D5C40" w:rsidRDefault="00C8608C" w:rsidP="007874B3">
            <w:pPr>
              <w:spacing w:before="80"/>
              <w:rPr>
                <w:rFonts w:ascii="Arial" w:hAnsi="Arial" w:cs="Arial"/>
                <w:b/>
                <w:bCs/>
              </w:rPr>
            </w:pPr>
          </w:p>
        </w:tc>
        <w:tc>
          <w:tcPr>
            <w:tcW w:w="3021" w:type="dxa"/>
          </w:tcPr>
          <w:p w14:paraId="2F10DE0D" w14:textId="06962A54" w:rsidR="00C8608C" w:rsidRDefault="00C8608C" w:rsidP="007874B3">
            <w:pPr>
              <w:spacing w:before="80"/>
              <w:rPr>
                <w:rFonts w:ascii="Arial" w:hAnsi="Arial" w:cs="Arial"/>
              </w:rPr>
            </w:pPr>
            <w:r>
              <w:rPr>
                <w:rFonts w:ascii="Arial" w:hAnsi="Arial" w:cs="Arial"/>
              </w:rPr>
              <w:t>4DE</w:t>
            </w:r>
          </w:p>
        </w:tc>
        <w:tc>
          <w:tcPr>
            <w:tcW w:w="3021" w:type="dxa"/>
          </w:tcPr>
          <w:p w14:paraId="35237842" w14:textId="6B362DFE" w:rsidR="00C8608C" w:rsidRDefault="00C8608C" w:rsidP="007874B3">
            <w:pPr>
              <w:spacing w:before="80"/>
              <w:rPr>
                <w:rFonts w:ascii="Arial" w:hAnsi="Arial" w:cs="Arial"/>
              </w:rPr>
            </w:pPr>
            <w:r>
              <w:rPr>
                <w:rFonts w:ascii="Arial" w:hAnsi="Arial" w:cs="Arial"/>
              </w:rPr>
              <w:t>37</w:t>
            </w:r>
          </w:p>
        </w:tc>
      </w:tr>
      <w:tr w:rsidR="00C46EBD" w14:paraId="1CC469EE" w14:textId="77777777" w:rsidTr="00101225">
        <w:tc>
          <w:tcPr>
            <w:tcW w:w="9062" w:type="dxa"/>
            <w:gridSpan w:val="3"/>
          </w:tcPr>
          <w:p w14:paraId="66BA8670" w14:textId="77777777" w:rsidR="00C46EBD" w:rsidRPr="003D5C40" w:rsidRDefault="00C46EBD" w:rsidP="007874B3">
            <w:pPr>
              <w:spacing w:before="80"/>
              <w:rPr>
                <w:rFonts w:ascii="Arial" w:hAnsi="Arial" w:cs="Arial"/>
                <w:caps/>
              </w:rPr>
            </w:pPr>
          </w:p>
        </w:tc>
      </w:tr>
      <w:tr w:rsidR="00C8608C" w14:paraId="12EF0FA6" w14:textId="77777777" w:rsidTr="00C8608C">
        <w:tc>
          <w:tcPr>
            <w:tcW w:w="3020" w:type="dxa"/>
          </w:tcPr>
          <w:p w14:paraId="40B865CA" w14:textId="01A39130" w:rsidR="00C8608C" w:rsidRPr="003D5C40" w:rsidRDefault="00C8608C" w:rsidP="007874B3">
            <w:pPr>
              <w:spacing w:before="80"/>
              <w:rPr>
                <w:rFonts w:ascii="Arial" w:hAnsi="Arial" w:cs="Arial"/>
                <w:b/>
                <w:bCs/>
              </w:rPr>
            </w:pPr>
            <w:r w:rsidRPr="003D5C40">
              <w:rPr>
                <w:rFonts w:ascii="Arial" w:hAnsi="Arial" w:cs="Arial"/>
                <w:b/>
                <w:bCs/>
              </w:rPr>
              <w:t>10.30u</w:t>
            </w:r>
          </w:p>
        </w:tc>
        <w:tc>
          <w:tcPr>
            <w:tcW w:w="3021" w:type="dxa"/>
          </w:tcPr>
          <w:p w14:paraId="7D25BB04" w14:textId="7A005F90" w:rsidR="00C8608C" w:rsidRDefault="00C8608C" w:rsidP="007874B3">
            <w:pPr>
              <w:spacing w:before="80"/>
              <w:rPr>
                <w:rFonts w:ascii="Arial" w:hAnsi="Arial" w:cs="Arial"/>
              </w:rPr>
            </w:pPr>
            <w:r>
              <w:rPr>
                <w:rFonts w:ascii="Arial" w:hAnsi="Arial" w:cs="Arial"/>
              </w:rPr>
              <w:t>3FE</w:t>
            </w:r>
          </w:p>
        </w:tc>
        <w:tc>
          <w:tcPr>
            <w:tcW w:w="3021" w:type="dxa"/>
          </w:tcPr>
          <w:p w14:paraId="2B8470FB" w14:textId="6CB32BE1" w:rsidR="00C8608C" w:rsidRDefault="00C954BB" w:rsidP="007874B3">
            <w:pPr>
              <w:spacing w:before="80"/>
              <w:rPr>
                <w:rFonts w:ascii="Arial" w:hAnsi="Arial" w:cs="Arial"/>
              </w:rPr>
            </w:pPr>
            <w:r>
              <w:rPr>
                <w:rFonts w:ascii="Arial" w:hAnsi="Arial" w:cs="Arial"/>
              </w:rPr>
              <w:t>50</w:t>
            </w:r>
          </w:p>
        </w:tc>
      </w:tr>
      <w:tr w:rsidR="00C954BB" w14:paraId="60E86077" w14:textId="77777777" w:rsidTr="00C8608C">
        <w:tc>
          <w:tcPr>
            <w:tcW w:w="3020" w:type="dxa"/>
          </w:tcPr>
          <w:p w14:paraId="37C59664" w14:textId="77777777" w:rsidR="00C954BB" w:rsidRPr="003D5C40" w:rsidRDefault="00C954BB" w:rsidP="007874B3">
            <w:pPr>
              <w:spacing w:before="80"/>
              <w:rPr>
                <w:rFonts w:ascii="Arial" w:hAnsi="Arial" w:cs="Arial"/>
                <w:b/>
                <w:bCs/>
              </w:rPr>
            </w:pPr>
          </w:p>
        </w:tc>
        <w:tc>
          <w:tcPr>
            <w:tcW w:w="3021" w:type="dxa"/>
          </w:tcPr>
          <w:p w14:paraId="32275657" w14:textId="0164091B" w:rsidR="00C954BB" w:rsidRDefault="00C954BB" w:rsidP="007874B3">
            <w:pPr>
              <w:spacing w:before="80"/>
              <w:rPr>
                <w:rFonts w:ascii="Arial" w:hAnsi="Arial" w:cs="Arial"/>
              </w:rPr>
            </w:pPr>
            <w:r>
              <w:rPr>
                <w:rFonts w:ascii="Arial" w:hAnsi="Arial" w:cs="Arial"/>
              </w:rPr>
              <w:t>4EE</w:t>
            </w:r>
          </w:p>
        </w:tc>
        <w:tc>
          <w:tcPr>
            <w:tcW w:w="3021" w:type="dxa"/>
          </w:tcPr>
          <w:p w14:paraId="2A28238B" w14:textId="1369F0B5" w:rsidR="00C954BB" w:rsidRDefault="00C954BB" w:rsidP="007874B3">
            <w:pPr>
              <w:spacing w:before="80"/>
              <w:rPr>
                <w:rFonts w:ascii="Arial" w:hAnsi="Arial" w:cs="Arial"/>
              </w:rPr>
            </w:pPr>
            <w:r>
              <w:rPr>
                <w:rFonts w:ascii="Arial" w:hAnsi="Arial" w:cs="Arial"/>
              </w:rPr>
              <w:t>51</w:t>
            </w:r>
          </w:p>
        </w:tc>
      </w:tr>
      <w:tr w:rsidR="003D5C40" w14:paraId="25B661B9" w14:textId="77777777" w:rsidTr="00BD376C">
        <w:tc>
          <w:tcPr>
            <w:tcW w:w="9062" w:type="dxa"/>
            <w:gridSpan w:val="3"/>
          </w:tcPr>
          <w:p w14:paraId="35B617A8" w14:textId="77777777" w:rsidR="003D5C40" w:rsidRDefault="003D5C40" w:rsidP="007874B3">
            <w:pPr>
              <w:spacing w:before="80"/>
              <w:rPr>
                <w:rFonts w:ascii="Arial" w:hAnsi="Arial" w:cs="Arial"/>
              </w:rPr>
            </w:pPr>
          </w:p>
        </w:tc>
      </w:tr>
      <w:tr w:rsidR="00C954BB" w14:paraId="4A7AABDA" w14:textId="77777777" w:rsidTr="00C8608C">
        <w:tc>
          <w:tcPr>
            <w:tcW w:w="3020" w:type="dxa"/>
          </w:tcPr>
          <w:p w14:paraId="51B94005" w14:textId="56C272CC" w:rsidR="00C954BB" w:rsidRPr="003D5C40" w:rsidRDefault="00C954BB" w:rsidP="007874B3">
            <w:pPr>
              <w:spacing w:before="80"/>
              <w:rPr>
                <w:rFonts w:ascii="Arial" w:hAnsi="Arial" w:cs="Arial"/>
                <w:b/>
                <w:bCs/>
              </w:rPr>
            </w:pPr>
            <w:r w:rsidRPr="003D5C40">
              <w:rPr>
                <w:rFonts w:ascii="Arial" w:hAnsi="Arial" w:cs="Arial"/>
                <w:b/>
                <w:bCs/>
              </w:rPr>
              <w:t>11.00u</w:t>
            </w:r>
          </w:p>
        </w:tc>
        <w:tc>
          <w:tcPr>
            <w:tcW w:w="3021" w:type="dxa"/>
          </w:tcPr>
          <w:p w14:paraId="4AD9CEA4" w14:textId="5219CF24" w:rsidR="00C954BB" w:rsidRDefault="00C954BB" w:rsidP="007874B3">
            <w:pPr>
              <w:spacing w:before="80"/>
              <w:rPr>
                <w:rFonts w:ascii="Arial" w:hAnsi="Arial" w:cs="Arial"/>
              </w:rPr>
            </w:pPr>
            <w:r>
              <w:rPr>
                <w:rFonts w:ascii="Arial" w:hAnsi="Arial" w:cs="Arial"/>
              </w:rPr>
              <w:t>4AP</w:t>
            </w:r>
          </w:p>
        </w:tc>
        <w:tc>
          <w:tcPr>
            <w:tcW w:w="3021" w:type="dxa"/>
          </w:tcPr>
          <w:p w14:paraId="20D946B7" w14:textId="5C2FDF26" w:rsidR="00C954BB" w:rsidRDefault="00C954BB" w:rsidP="007874B3">
            <w:pPr>
              <w:spacing w:before="80"/>
              <w:rPr>
                <w:rFonts w:ascii="Arial" w:hAnsi="Arial" w:cs="Arial"/>
              </w:rPr>
            </w:pPr>
            <w:r>
              <w:rPr>
                <w:rFonts w:ascii="Arial" w:hAnsi="Arial" w:cs="Arial"/>
              </w:rPr>
              <w:t>44</w:t>
            </w:r>
          </w:p>
        </w:tc>
      </w:tr>
    </w:tbl>
    <w:p w14:paraId="5685E54F" w14:textId="0383E6D2" w:rsidR="000A5A16" w:rsidRPr="004042BC" w:rsidRDefault="00030390" w:rsidP="004042BC">
      <w:pPr>
        <w:rPr>
          <w:rFonts w:ascii="Arial" w:hAnsi="Arial" w:cs="Arial"/>
        </w:rPr>
      </w:pPr>
      <w:r w:rsidRPr="004042BC">
        <w:rPr>
          <w:rFonts w:ascii="Arial" w:hAnsi="Arial" w:cs="Arial"/>
        </w:rPr>
        <w:t xml:space="preserve">                                                                        </w:t>
      </w:r>
      <w:r w:rsidR="000A5A16" w:rsidRPr="004042BC">
        <w:rPr>
          <w:rFonts w:ascii="Arial" w:hAnsi="Arial" w:cs="Arial"/>
        </w:rPr>
        <w:t xml:space="preserve"> </w:t>
      </w:r>
    </w:p>
    <w:p w14:paraId="69BAE090" w14:textId="3C61895E" w:rsidR="004042BC" w:rsidRDefault="006A4AD3" w:rsidP="0090552D">
      <w:pPr>
        <w:rPr>
          <w:rFonts w:ascii="Arial" w:hAnsi="Arial" w:cs="Arial"/>
          <w:b/>
        </w:rPr>
      </w:pPr>
      <w:r>
        <w:rPr>
          <w:rFonts w:ascii="Arial" w:hAnsi="Arial" w:cs="Arial"/>
          <w:b/>
        </w:rPr>
        <w:t xml:space="preserve">Woensdag 1 september: </w:t>
      </w:r>
      <w:r>
        <w:rPr>
          <w:rFonts w:ascii="Arial" w:hAnsi="Arial" w:cs="Arial"/>
          <w:b/>
        </w:rPr>
        <w:br/>
      </w:r>
      <w:r w:rsidRPr="005C682B">
        <w:rPr>
          <w:rFonts w:ascii="Arial" w:hAnsi="Arial" w:cs="Arial"/>
          <w:bCs/>
        </w:rPr>
        <w:t>Ruimte voor individuele afspraken met mentor of stagebegeleider</w:t>
      </w:r>
      <w:r w:rsidR="005C682B" w:rsidRPr="005C682B">
        <w:rPr>
          <w:rFonts w:ascii="Arial" w:hAnsi="Arial" w:cs="Arial"/>
          <w:bCs/>
        </w:rPr>
        <w:t xml:space="preserve"> en/of zoeken naar </w:t>
      </w:r>
      <w:r w:rsidR="00393B19">
        <w:rPr>
          <w:rFonts w:ascii="Arial" w:hAnsi="Arial" w:cs="Arial"/>
          <w:bCs/>
        </w:rPr>
        <w:t xml:space="preserve">een </w:t>
      </w:r>
      <w:r w:rsidR="005C682B" w:rsidRPr="005C682B">
        <w:rPr>
          <w:rFonts w:ascii="Arial" w:hAnsi="Arial" w:cs="Arial"/>
          <w:bCs/>
        </w:rPr>
        <w:t>geschikte stageplek.</w:t>
      </w:r>
    </w:p>
    <w:p w14:paraId="4145DE7C" w14:textId="6346E954" w:rsidR="004042BC" w:rsidRPr="000C018D" w:rsidRDefault="005C682B" w:rsidP="0090552D">
      <w:pPr>
        <w:rPr>
          <w:rFonts w:ascii="Arial" w:hAnsi="Arial" w:cs="Arial"/>
          <w:bCs/>
        </w:rPr>
      </w:pPr>
      <w:r>
        <w:rPr>
          <w:rFonts w:ascii="Arial" w:hAnsi="Arial" w:cs="Arial"/>
          <w:b/>
        </w:rPr>
        <w:t xml:space="preserve">Donderdag 2 en vrijdag 3 september: </w:t>
      </w:r>
      <w:r w:rsidR="006E744C">
        <w:rPr>
          <w:rFonts w:ascii="Arial" w:hAnsi="Arial" w:cs="Arial"/>
          <w:b/>
        </w:rPr>
        <w:br/>
      </w:r>
      <w:r w:rsidR="006E744C" w:rsidRPr="000C018D">
        <w:rPr>
          <w:rFonts w:ascii="Arial" w:hAnsi="Arial" w:cs="Arial"/>
          <w:bCs/>
        </w:rPr>
        <w:t>Introductiedagen. Je m</w:t>
      </w:r>
      <w:r w:rsidR="000C018D" w:rsidRPr="000C018D">
        <w:rPr>
          <w:rFonts w:ascii="Arial" w:hAnsi="Arial" w:cs="Arial"/>
          <w:bCs/>
        </w:rPr>
        <w:t xml:space="preserve">entor vertelt je </w:t>
      </w:r>
      <w:r w:rsidR="00CA45A6">
        <w:rPr>
          <w:rFonts w:ascii="Arial" w:hAnsi="Arial" w:cs="Arial"/>
          <w:bCs/>
        </w:rPr>
        <w:t>hier dinsdag meer over.</w:t>
      </w:r>
    </w:p>
    <w:p w14:paraId="307523A6" w14:textId="77777777" w:rsidR="004042BC" w:rsidRDefault="004042BC" w:rsidP="0090552D">
      <w:pPr>
        <w:rPr>
          <w:rFonts w:ascii="Arial" w:hAnsi="Arial" w:cs="Arial"/>
          <w:b/>
        </w:rPr>
      </w:pPr>
    </w:p>
    <w:p w14:paraId="18E560AA" w14:textId="611E2708" w:rsidR="0090552D" w:rsidRPr="005E19E3" w:rsidRDefault="0090552D" w:rsidP="0090552D">
      <w:pPr>
        <w:rPr>
          <w:rFonts w:ascii="Arial" w:hAnsi="Arial" w:cs="Arial"/>
          <w:b/>
          <w:sz w:val="28"/>
          <w:szCs w:val="28"/>
        </w:rPr>
      </w:pPr>
      <w:r w:rsidRPr="005E19E3">
        <w:rPr>
          <w:rFonts w:ascii="Arial" w:hAnsi="Arial" w:cs="Arial"/>
          <w:b/>
          <w:sz w:val="28"/>
          <w:szCs w:val="28"/>
        </w:rPr>
        <w:t>Schoolboeken</w:t>
      </w:r>
      <w:r w:rsidR="003B5CBD" w:rsidRPr="005E19E3">
        <w:rPr>
          <w:rFonts w:ascii="Arial" w:hAnsi="Arial" w:cs="Arial"/>
          <w:b/>
          <w:sz w:val="28"/>
          <w:szCs w:val="28"/>
        </w:rPr>
        <w:t xml:space="preserve"> en materiaal</w:t>
      </w:r>
    </w:p>
    <w:p w14:paraId="2C92C795" w14:textId="27BBB536" w:rsidR="00265578" w:rsidRDefault="00265578" w:rsidP="003F0110">
      <w:pPr>
        <w:rPr>
          <w:rFonts w:ascii="Arial" w:hAnsi="Arial" w:cs="Arial"/>
        </w:rPr>
      </w:pPr>
      <w:r>
        <w:rPr>
          <w:rFonts w:ascii="Arial" w:hAnsi="Arial" w:cs="Arial"/>
        </w:rPr>
        <w:t xml:space="preserve">De schoolboeken zijn door school besteld. Je krijgt deze in de eerste lesweek. Als je </w:t>
      </w:r>
      <w:r w:rsidR="004B16EF">
        <w:rPr>
          <w:rFonts w:ascii="Arial" w:hAnsi="Arial" w:cs="Arial"/>
        </w:rPr>
        <w:t>nog bovenbouwboeken hebt van vorig jaar, neem deze dan mee. Je werkt namelijk eerst</w:t>
      </w:r>
      <w:r w:rsidR="003B5CBD">
        <w:rPr>
          <w:rFonts w:ascii="Arial" w:hAnsi="Arial" w:cs="Arial"/>
        </w:rPr>
        <w:t xml:space="preserve"> deze boeken uit!</w:t>
      </w:r>
    </w:p>
    <w:p w14:paraId="6723AF75" w14:textId="763442FE" w:rsidR="003B5CBD" w:rsidRDefault="003B5CBD" w:rsidP="003F0110">
      <w:pPr>
        <w:rPr>
          <w:rFonts w:ascii="Arial" w:hAnsi="Arial" w:cs="Arial"/>
        </w:rPr>
      </w:pPr>
      <w:r>
        <w:rPr>
          <w:rFonts w:ascii="Arial" w:hAnsi="Arial" w:cs="Arial"/>
        </w:rPr>
        <w:t>Zorg verder voor de volgende zaken:</w:t>
      </w:r>
    </w:p>
    <w:p w14:paraId="249A34B4" w14:textId="77777777" w:rsidR="009062A8" w:rsidRDefault="009062A8" w:rsidP="009062A8">
      <w:pPr>
        <w:pStyle w:val="Lijstalinea"/>
        <w:numPr>
          <w:ilvl w:val="0"/>
          <w:numId w:val="15"/>
        </w:numPr>
        <w:rPr>
          <w:rFonts w:ascii="Arial" w:hAnsi="Arial" w:cs="Arial"/>
          <w:b/>
          <w:bCs/>
        </w:rPr>
      </w:pPr>
      <w:r w:rsidRPr="009062A8">
        <w:rPr>
          <w:rFonts w:ascii="Arial" w:hAnsi="Arial" w:cs="Arial"/>
          <w:b/>
          <w:bCs/>
        </w:rPr>
        <w:t>Een goed gevulde etui.</w:t>
      </w:r>
    </w:p>
    <w:p w14:paraId="7780E6E6" w14:textId="659FC756" w:rsidR="009062A8" w:rsidRPr="009062A8" w:rsidRDefault="003B5CBD" w:rsidP="009062A8">
      <w:pPr>
        <w:pStyle w:val="Lijstalinea"/>
        <w:numPr>
          <w:ilvl w:val="0"/>
          <w:numId w:val="15"/>
        </w:numPr>
        <w:rPr>
          <w:rFonts w:ascii="Arial" w:hAnsi="Arial" w:cs="Arial"/>
          <w:b/>
          <w:bCs/>
        </w:rPr>
      </w:pPr>
      <w:r w:rsidRPr="009062A8">
        <w:rPr>
          <w:rFonts w:ascii="Arial" w:hAnsi="Arial" w:cs="Arial"/>
          <w:b/>
          <w:bCs/>
        </w:rPr>
        <w:t>Een USB-stick.</w:t>
      </w:r>
      <w:r w:rsidRPr="009062A8">
        <w:rPr>
          <w:rFonts w:ascii="Arial" w:hAnsi="Arial" w:cs="Arial"/>
        </w:rPr>
        <w:t xml:space="preserve"> </w:t>
      </w:r>
      <w:r w:rsidR="009062A8" w:rsidRPr="009062A8">
        <w:rPr>
          <w:rFonts w:ascii="Arial" w:eastAsia="Arial Unicode MS" w:hAnsi="Arial" w:cs="Arial"/>
        </w:rPr>
        <w:t>Al onze leerlingen werken naar een diploma toe, Entree leerlingen naar een MBO1 diploma en de praktijkschoolleerlingen naar een Praktijkdiploma. Voor dit diploma moeten zij een portfolio met bewijsstukken aanleveren. Aangezien een groot deel van de opdrachten digitaal worden aangeleverd en gemaakt moeten worden is een USB stick echt nodig!</w:t>
      </w:r>
    </w:p>
    <w:p w14:paraId="3DAF1711" w14:textId="4C89BE9B" w:rsidR="009062A8" w:rsidRPr="009C69E4" w:rsidRDefault="009062A8" w:rsidP="009062A8">
      <w:pPr>
        <w:pStyle w:val="Lijstalinea"/>
        <w:numPr>
          <w:ilvl w:val="0"/>
          <w:numId w:val="15"/>
        </w:numPr>
        <w:rPr>
          <w:rFonts w:ascii="Arial" w:hAnsi="Arial" w:cs="Arial"/>
          <w:b/>
          <w:bCs/>
        </w:rPr>
      </w:pPr>
      <w:r>
        <w:rPr>
          <w:rFonts w:ascii="Arial" w:hAnsi="Arial" w:cs="Arial"/>
          <w:b/>
          <w:bCs/>
        </w:rPr>
        <w:lastRenderedPageBreak/>
        <w:t>Oordopjes</w:t>
      </w:r>
      <w:r w:rsidR="006B7984">
        <w:rPr>
          <w:rFonts w:ascii="Arial" w:hAnsi="Arial" w:cs="Arial"/>
          <w:b/>
          <w:bCs/>
        </w:rPr>
        <w:t xml:space="preserve"> met draad. </w:t>
      </w:r>
      <w:r w:rsidR="006B7984" w:rsidRPr="006B7984">
        <w:rPr>
          <w:rFonts w:ascii="Arial" w:hAnsi="Arial" w:cs="Arial"/>
        </w:rPr>
        <w:t>Soms moet je geluidsfragmenten of filmpjes beluisteren</w:t>
      </w:r>
      <w:r w:rsidR="006B7984">
        <w:rPr>
          <w:rFonts w:ascii="Arial" w:hAnsi="Arial" w:cs="Arial"/>
        </w:rPr>
        <w:t xml:space="preserve"> bij een opdracht</w:t>
      </w:r>
      <w:r w:rsidR="006B7984" w:rsidRPr="006B7984">
        <w:rPr>
          <w:rFonts w:ascii="Arial" w:hAnsi="Arial" w:cs="Arial"/>
        </w:rPr>
        <w:t xml:space="preserve"> op de computer. Om anderen niet te storen gebruik je hiervoor </w:t>
      </w:r>
      <w:r w:rsidR="006B7984" w:rsidRPr="009C69E4">
        <w:rPr>
          <w:rFonts w:ascii="Arial" w:hAnsi="Arial" w:cs="Arial"/>
        </w:rPr>
        <w:t>oordopjes.</w:t>
      </w:r>
    </w:p>
    <w:p w14:paraId="5B6224F0" w14:textId="52DDA6DA" w:rsidR="00C10ABB" w:rsidRPr="003835F2" w:rsidRDefault="00C10ABB" w:rsidP="009062A8">
      <w:pPr>
        <w:pStyle w:val="Lijstalinea"/>
        <w:numPr>
          <w:ilvl w:val="0"/>
          <w:numId w:val="15"/>
        </w:numPr>
        <w:rPr>
          <w:rFonts w:ascii="Arial" w:hAnsi="Arial" w:cs="Arial"/>
          <w:b/>
          <w:bCs/>
        </w:rPr>
      </w:pPr>
      <w:r w:rsidRPr="009C69E4">
        <w:rPr>
          <w:rFonts w:ascii="Arial" w:hAnsi="Arial" w:cs="Arial"/>
          <w:b/>
          <w:bCs/>
        </w:rPr>
        <w:t xml:space="preserve">OLC-pas. </w:t>
      </w:r>
      <w:r w:rsidRPr="009C69E4">
        <w:rPr>
          <w:rFonts w:ascii="Arial" w:hAnsi="Arial" w:cs="Arial"/>
        </w:rPr>
        <w:t>Deze</w:t>
      </w:r>
      <w:r w:rsidRPr="003835F2">
        <w:rPr>
          <w:rFonts w:ascii="Arial" w:hAnsi="Arial" w:cs="Arial"/>
        </w:rPr>
        <w:t xml:space="preserve"> pas geeft je toegang tot het open leer centrum, waar je (zelfstandig) kunt werken op de computer. Je krijgt aan het begin van het jaar een pas. Als je deze kwijtraakt, kun je voor één euro een nieuwe bestellen.</w:t>
      </w:r>
    </w:p>
    <w:p w14:paraId="54018DF8" w14:textId="5AB03703" w:rsidR="0091504A" w:rsidRDefault="0091504A" w:rsidP="003835F2">
      <w:pPr>
        <w:rPr>
          <w:rFonts w:ascii="Arial" w:hAnsi="Arial" w:cs="Arial"/>
          <w:b/>
          <w:bCs/>
        </w:rPr>
      </w:pPr>
    </w:p>
    <w:p w14:paraId="353B58B7" w14:textId="4FD51E6D" w:rsidR="0091504A" w:rsidRPr="0091504A" w:rsidRDefault="0091504A" w:rsidP="003835F2">
      <w:pPr>
        <w:rPr>
          <w:rFonts w:ascii="Arial" w:hAnsi="Arial" w:cs="Arial"/>
          <w:b/>
          <w:bCs/>
          <w:sz w:val="28"/>
          <w:szCs w:val="28"/>
        </w:rPr>
      </w:pPr>
      <w:r w:rsidRPr="0091504A">
        <w:rPr>
          <w:rFonts w:ascii="Arial" w:hAnsi="Arial" w:cs="Arial"/>
          <w:b/>
          <w:bCs/>
          <w:sz w:val="28"/>
          <w:szCs w:val="28"/>
        </w:rPr>
        <w:t>Ouders/verzorgers opgelet!</w:t>
      </w:r>
    </w:p>
    <w:p w14:paraId="799AA134" w14:textId="649C1C96" w:rsidR="003835F2" w:rsidRDefault="003835F2" w:rsidP="003835F2">
      <w:pPr>
        <w:rPr>
          <w:rFonts w:ascii="Arial" w:hAnsi="Arial" w:cs="Arial"/>
          <w:b/>
          <w:bCs/>
        </w:rPr>
      </w:pPr>
      <w:r>
        <w:rPr>
          <w:rFonts w:ascii="Arial" w:hAnsi="Arial" w:cs="Arial"/>
          <w:b/>
          <w:bCs/>
        </w:rPr>
        <w:t xml:space="preserve">Voor leerlingen met het </w:t>
      </w:r>
      <w:proofErr w:type="spellStart"/>
      <w:r>
        <w:rPr>
          <w:rFonts w:ascii="Arial" w:hAnsi="Arial" w:cs="Arial"/>
          <w:b/>
          <w:bCs/>
        </w:rPr>
        <w:t>sectorvak</w:t>
      </w:r>
      <w:proofErr w:type="spellEnd"/>
      <w:r>
        <w:rPr>
          <w:rFonts w:ascii="Arial" w:hAnsi="Arial" w:cs="Arial"/>
          <w:b/>
          <w:bCs/>
        </w:rPr>
        <w:t xml:space="preserve"> Techniek:</w:t>
      </w:r>
    </w:p>
    <w:p w14:paraId="1580282C" w14:textId="2245A372" w:rsidR="007E6F56" w:rsidRPr="007E6F56" w:rsidRDefault="003835F2" w:rsidP="007E6F56">
      <w:pPr>
        <w:pStyle w:val="Lijstalinea"/>
        <w:numPr>
          <w:ilvl w:val="0"/>
          <w:numId w:val="15"/>
        </w:numPr>
        <w:rPr>
          <w:rFonts w:ascii="Arial" w:eastAsia="Arial Unicode MS" w:hAnsi="Arial" w:cs="Arial"/>
        </w:rPr>
      </w:pPr>
      <w:r w:rsidRPr="007E6F56">
        <w:rPr>
          <w:rFonts w:ascii="Arial" w:hAnsi="Arial" w:cs="Arial"/>
          <w:b/>
          <w:bCs/>
        </w:rPr>
        <w:t>Veiligheidsschoenen</w:t>
      </w:r>
      <w:r w:rsidR="007E6F56" w:rsidRPr="007E6F56">
        <w:rPr>
          <w:rFonts w:ascii="Arial" w:hAnsi="Arial" w:cs="Arial"/>
          <w:b/>
          <w:bCs/>
        </w:rPr>
        <w:t xml:space="preserve">. </w:t>
      </w:r>
      <w:r w:rsidR="007E6F56" w:rsidRPr="007E6F56">
        <w:rPr>
          <w:rFonts w:ascii="Arial" w:eastAsia="Arial Unicode MS" w:hAnsi="Arial" w:cs="Arial"/>
        </w:rPr>
        <w:t>Tijdens de lessen techniek is het dragen van veiligheidskleding verplicht. Zonder veiligheidskleding kan uw kind geen technieklessen volgen.</w:t>
      </w:r>
      <w:r w:rsidR="007E6F56">
        <w:rPr>
          <w:rFonts w:ascii="Arial" w:eastAsia="Arial Unicode MS" w:hAnsi="Arial" w:cs="Arial"/>
        </w:rPr>
        <w:t xml:space="preserve"> </w:t>
      </w:r>
      <w:r w:rsidR="007E6F56" w:rsidRPr="007E6F56">
        <w:rPr>
          <w:rFonts w:ascii="Arial" w:eastAsia="Arial Unicode MS" w:hAnsi="Arial" w:cs="Arial"/>
        </w:rPr>
        <w:t xml:space="preserve">Op school zijn er voor de leerlingen overalls. </w:t>
      </w:r>
      <w:r w:rsidR="007E6F56" w:rsidRPr="005D3453">
        <w:rPr>
          <w:rFonts w:ascii="Arial" w:eastAsia="Arial Unicode MS" w:hAnsi="Arial" w:cs="Arial"/>
          <w:b/>
          <w:i/>
          <w:iCs/>
        </w:rPr>
        <w:t>Veiligheidsschoenen dient u zelf te kopen</w:t>
      </w:r>
      <w:r w:rsidR="007E6F56" w:rsidRPr="007E6F56">
        <w:rPr>
          <w:rFonts w:ascii="Arial" w:eastAsia="Arial Unicode MS" w:hAnsi="Arial" w:cs="Arial"/>
        </w:rPr>
        <w:t xml:space="preserve">. </w:t>
      </w:r>
    </w:p>
    <w:p w14:paraId="72987D92" w14:textId="7091D196" w:rsidR="003835F2" w:rsidRPr="003835F2" w:rsidRDefault="003835F2" w:rsidP="008937CD">
      <w:pPr>
        <w:pStyle w:val="Lijstalinea"/>
        <w:rPr>
          <w:rFonts w:ascii="Arial" w:hAnsi="Arial" w:cs="Arial"/>
          <w:b/>
          <w:bCs/>
        </w:rPr>
      </w:pPr>
    </w:p>
    <w:p w14:paraId="41127BBA" w14:textId="77777777" w:rsidR="00360D11" w:rsidRPr="00360D11" w:rsidRDefault="00360D11" w:rsidP="00360D11">
      <w:pPr>
        <w:rPr>
          <w:rFonts w:ascii="Arial" w:eastAsia="Arial Unicode MS" w:hAnsi="Arial" w:cs="Arial"/>
          <w:b/>
          <w:caps/>
        </w:rPr>
      </w:pPr>
      <w:r w:rsidRPr="00360D11">
        <w:rPr>
          <w:rFonts w:ascii="Arial" w:eastAsia="Arial Unicode MS" w:hAnsi="Arial" w:cs="Arial"/>
          <w:b/>
        </w:rPr>
        <w:t>Kluisjes</w:t>
      </w:r>
    </w:p>
    <w:p w14:paraId="58C6BF40" w14:textId="5B038729" w:rsidR="005D3453" w:rsidRPr="005E19E3" w:rsidRDefault="00761378" w:rsidP="004C0830">
      <w:pPr>
        <w:rPr>
          <w:rFonts w:ascii="Arial" w:eastAsia="Arial Unicode MS" w:hAnsi="Arial" w:cs="Arial"/>
        </w:rPr>
      </w:pPr>
      <w:r>
        <w:rPr>
          <w:rFonts w:ascii="Arial" w:eastAsia="Arial Unicode MS" w:hAnsi="Arial" w:cs="Arial"/>
        </w:rPr>
        <w:t xml:space="preserve">Vanaf dinsdag </w:t>
      </w:r>
      <w:r w:rsidR="008937CD">
        <w:rPr>
          <w:rFonts w:ascii="Arial" w:eastAsia="Arial Unicode MS" w:hAnsi="Arial" w:cs="Arial"/>
        </w:rPr>
        <w:t>31 augustus</w:t>
      </w:r>
      <w:r w:rsidR="00360D11" w:rsidRPr="00360D11">
        <w:rPr>
          <w:rFonts w:ascii="Arial" w:eastAsia="Arial Unicode MS" w:hAnsi="Arial" w:cs="Arial"/>
        </w:rPr>
        <w:t xml:space="preserve"> kunnen leerlingen een kluisje huren.                                                              De borg van een kluisje is 5 euro. Zij kunne</w:t>
      </w:r>
      <w:r w:rsidR="00E00458">
        <w:rPr>
          <w:rFonts w:ascii="Arial" w:eastAsia="Arial Unicode MS" w:hAnsi="Arial" w:cs="Arial"/>
        </w:rPr>
        <w:t>n dit inleve</w:t>
      </w:r>
      <w:r w:rsidR="003F0110">
        <w:rPr>
          <w:rFonts w:ascii="Arial" w:eastAsia="Arial Unicode MS" w:hAnsi="Arial" w:cs="Arial"/>
        </w:rPr>
        <w:t>ren bij</w:t>
      </w:r>
      <w:r w:rsidR="00D0329F">
        <w:rPr>
          <w:rFonts w:ascii="Arial" w:eastAsia="Arial Unicode MS" w:hAnsi="Arial" w:cs="Arial"/>
        </w:rPr>
        <w:t xml:space="preserve"> mevrouw Ishwardat.</w:t>
      </w:r>
      <w:r w:rsidR="00360D11" w:rsidRPr="00360D11">
        <w:rPr>
          <w:rFonts w:ascii="Arial" w:eastAsia="Arial Unicode MS" w:hAnsi="Arial" w:cs="Arial"/>
        </w:rPr>
        <w:t xml:space="preserve"> De borg </w:t>
      </w:r>
      <w:r w:rsidR="00B53FA6">
        <w:rPr>
          <w:rFonts w:ascii="Arial" w:eastAsia="Arial Unicode MS" w:hAnsi="Arial" w:cs="Arial"/>
        </w:rPr>
        <w:t xml:space="preserve">krijgt </w:t>
      </w:r>
      <w:r w:rsidR="00360D11" w:rsidRPr="00360D11">
        <w:rPr>
          <w:rFonts w:ascii="Arial" w:eastAsia="Arial Unicode MS" w:hAnsi="Arial" w:cs="Arial"/>
        </w:rPr>
        <w:t xml:space="preserve">uw kind aan het einde van het schooljaar terug mits het schoolgeld is betaald, het kluisje in goede staat is en de sleutel wordt ingeleverd.                                                                                                   De school heeft altijd het recht om zonder toestemming van u en/of uw kind de inhoud van kluisjes te controleren. Verder raden wij aan om waardevolle spullen zoveel mogelijk thuis te laten. </w:t>
      </w:r>
    </w:p>
    <w:p w14:paraId="0D72549E" w14:textId="77777777" w:rsidR="005E19E3" w:rsidRDefault="005E19E3" w:rsidP="004C0830">
      <w:pPr>
        <w:rPr>
          <w:rFonts w:ascii="Arial" w:eastAsia="Arial Unicode MS" w:hAnsi="Arial" w:cs="Arial"/>
          <w:b/>
        </w:rPr>
      </w:pPr>
    </w:p>
    <w:p w14:paraId="1D9D2EB2" w14:textId="3165120D" w:rsidR="003039FD" w:rsidRPr="004C0830" w:rsidRDefault="004C0830" w:rsidP="004C0830">
      <w:pPr>
        <w:rPr>
          <w:rFonts w:ascii="Arial" w:eastAsia="Arial Unicode MS" w:hAnsi="Arial" w:cs="Arial"/>
          <w:b/>
        </w:rPr>
      </w:pPr>
      <w:r w:rsidRPr="004C0830">
        <w:rPr>
          <w:rFonts w:ascii="Arial" w:eastAsia="Arial Unicode MS" w:hAnsi="Arial" w:cs="Arial"/>
          <w:b/>
        </w:rPr>
        <w:t>Stage</w:t>
      </w:r>
    </w:p>
    <w:p w14:paraId="38E0D2F3" w14:textId="4E3C24DB" w:rsidR="005D3453" w:rsidRPr="00393B19" w:rsidRDefault="004C0830" w:rsidP="004C0830">
      <w:pPr>
        <w:rPr>
          <w:rFonts w:ascii="Arial" w:eastAsia="Arial Unicode MS" w:hAnsi="Arial" w:cs="Arial"/>
        </w:rPr>
      </w:pPr>
      <w:r w:rsidRPr="004C0830">
        <w:rPr>
          <w:rFonts w:ascii="Arial" w:eastAsia="Arial Unicode MS" w:hAnsi="Arial" w:cs="Arial"/>
        </w:rPr>
        <w:t xml:space="preserve">Behalve een geldig identiteitsbewijs zijn onze leerlingen verplicht over een </w:t>
      </w:r>
      <w:r w:rsidR="00BD3EDA">
        <w:rPr>
          <w:rFonts w:ascii="Arial" w:eastAsia="Arial Unicode MS" w:hAnsi="Arial" w:cs="Arial"/>
        </w:rPr>
        <w:t>a</w:t>
      </w:r>
      <w:r w:rsidR="00BD3EDA" w:rsidRPr="004C0830">
        <w:rPr>
          <w:rFonts w:ascii="Arial" w:eastAsia="Arial Unicode MS" w:hAnsi="Arial" w:cs="Arial"/>
        </w:rPr>
        <w:t>ansprakelijkheids</w:t>
      </w:r>
      <w:r w:rsidRPr="004C0830">
        <w:rPr>
          <w:rFonts w:ascii="Arial" w:eastAsia="Arial Unicode MS" w:hAnsi="Arial" w:cs="Arial"/>
        </w:rPr>
        <w:t xml:space="preserve">verzekering te </w:t>
      </w:r>
      <w:r w:rsidR="00CC1296" w:rsidRPr="004C0830">
        <w:rPr>
          <w:rFonts w:ascii="Arial" w:eastAsia="Arial Unicode MS" w:hAnsi="Arial" w:cs="Arial"/>
        </w:rPr>
        <w:t>beschikken.</w:t>
      </w:r>
      <w:r>
        <w:rPr>
          <w:rFonts w:ascii="Arial" w:eastAsia="Arial Unicode MS" w:hAnsi="Arial" w:cs="Arial"/>
        </w:rPr>
        <w:t xml:space="preserve">                                                                         </w:t>
      </w:r>
      <w:r w:rsidRPr="004C0830">
        <w:rPr>
          <w:rFonts w:ascii="Arial" w:eastAsia="Arial Unicode MS" w:hAnsi="Arial" w:cs="Arial"/>
        </w:rPr>
        <w:t>Tijdens het coaching/intake gesprek zal hier</w:t>
      </w:r>
      <w:r w:rsidR="00455050">
        <w:rPr>
          <w:rFonts w:ascii="Arial" w:eastAsia="Arial Unicode MS" w:hAnsi="Arial" w:cs="Arial"/>
        </w:rPr>
        <w:t xml:space="preserve"> </w:t>
      </w:r>
      <w:r w:rsidRPr="004C0830">
        <w:rPr>
          <w:rFonts w:ascii="Arial" w:eastAsia="Arial Unicode MS" w:hAnsi="Arial" w:cs="Arial"/>
        </w:rPr>
        <w:t>om gevraagd worden door de mentor/stagebegeleider</w:t>
      </w:r>
    </w:p>
    <w:p w14:paraId="00CC12C9" w14:textId="77777777" w:rsidR="005E19E3" w:rsidRDefault="005E19E3" w:rsidP="004C0830">
      <w:pPr>
        <w:rPr>
          <w:rFonts w:ascii="Arial" w:eastAsia="Arial Unicode MS" w:hAnsi="Arial" w:cs="Arial"/>
          <w:b/>
        </w:rPr>
      </w:pPr>
    </w:p>
    <w:p w14:paraId="13E59115" w14:textId="7624E758" w:rsidR="00A26CD6" w:rsidRPr="006C42AF" w:rsidRDefault="00A26CD6" w:rsidP="004C0830">
      <w:pPr>
        <w:rPr>
          <w:rFonts w:ascii="Arial" w:eastAsia="Arial Unicode MS" w:hAnsi="Arial" w:cs="Arial"/>
          <w:b/>
        </w:rPr>
      </w:pPr>
      <w:r w:rsidRPr="006C42AF">
        <w:rPr>
          <w:rFonts w:ascii="Arial" w:eastAsia="Arial Unicode MS" w:hAnsi="Arial" w:cs="Arial"/>
          <w:b/>
        </w:rPr>
        <w:t>Absentie</w:t>
      </w:r>
    </w:p>
    <w:p w14:paraId="68FB9D08" w14:textId="024A4789" w:rsidR="00E00458" w:rsidRPr="00E35C66" w:rsidRDefault="00A26CD6" w:rsidP="000A5A16">
      <w:pPr>
        <w:rPr>
          <w:rFonts w:ascii="Arial" w:eastAsia="Arial Unicode MS" w:hAnsi="Arial" w:cs="Arial"/>
        </w:rPr>
      </w:pPr>
      <w:r>
        <w:rPr>
          <w:rFonts w:ascii="Arial" w:eastAsia="Arial Unicode MS" w:hAnsi="Arial" w:cs="Arial"/>
        </w:rPr>
        <w:t xml:space="preserve">Ook in de bovenbouw geldt voor ziekmeldingen bellen </w:t>
      </w:r>
      <w:r w:rsidRPr="00A26CD6">
        <w:rPr>
          <w:rFonts w:ascii="Arial" w:eastAsia="Arial Unicode MS" w:hAnsi="Arial" w:cs="Arial"/>
          <w:b/>
        </w:rPr>
        <w:t>voor 8.30 uur</w:t>
      </w:r>
      <w:r>
        <w:rPr>
          <w:rFonts w:ascii="Arial" w:eastAsia="Arial Unicode MS" w:hAnsi="Arial" w:cs="Arial"/>
        </w:rPr>
        <w:t xml:space="preserve"> naar </w:t>
      </w:r>
      <w:r w:rsidRPr="00A26CD6">
        <w:rPr>
          <w:rFonts w:ascii="Arial" w:eastAsia="Arial Unicode MS" w:hAnsi="Arial" w:cs="Arial"/>
          <w:b/>
        </w:rPr>
        <w:t>010-4835311</w:t>
      </w:r>
      <w:r>
        <w:rPr>
          <w:rFonts w:ascii="Arial" w:eastAsia="Arial Unicode MS" w:hAnsi="Arial" w:cs="Arial"/>
        </w:rPr>
        <w:t>.</w:t>
      </w:r>
      <w:r w:rsidR="006C42AF">
        <w:rPr>
          <w:rFonts w:ascii="Arial" w:eastAsia="Arial Unicode MS" w:hAnsi="Arial" w:cs="Arial"/>
        </w:rPr>
        <w:t xml:space="preserve">   </w:t>
      </w:r>
      <w:r>
        <w:rPr>
          <w:rFonts w:ascii="Arial" w:eastAsia="Arial Unicode MS" w:hAnsi="Arial" w:cs="Arial"/>
        </w:rPr>
        <w:t xml:space="preserve"> </w:t>
      </w:r>
      <w:r w:rsidR="006C42AF">
        <w:rPr>
          <w:rFonts w:ascii="Arial" w:eastAsia="Arial Unicode MS" w:hAnsi="Arial" w:cs="Arial"/>
        </w:rPr>
        <w:t>Wij zijn verplicht u te vragen</w:t>
      </w:r>
      <w:r w:rsidR="0073221B">
        <w:rPr>
          <w:rFonts w:ascii="Arial" w:eastAsia="Arial Unicode MS" w:hAnsi="Arial" w:cs="Arial"/>
        </w:rPr>
        <w:t>,</w:t>
      </w:r>
      <w:r w:rsidR="006C42AF">
        <w:rPr>
          <w:rFonts w:ascii="Arial" w:eastAsia="Arial Unicode MS" w:hAnsi="Arial" w:cs="Arial"/>
        </w:rPr>
        <w:t xml:space="preserve"> n</w:t>
      </w:r>
      <w:r>
        <w:rPr>
          <w:rFonts w:ascii="Arial" w:eastAsia="Arial Unicode MS" w:hAnsi="Arial" w:cs="Arial"/>
        </w:rPr>
        <w:t xml:space="preserve">aast het </w:t>
      </w:r>
      <w:r w:rsidR="004D6904">
        <w:rPr>
          <w:rFonts w:ascii="Arial" w:eastAsia="Arial Unicode MS" w:hAnsi="Arial" w:cs="Arial"/>
        </w:rPr>
        <w:t>invullen van het “groene”</w:t>
      </w:r>
      <w:r w:rsidR="0073221B">
        <w:rPr>
          <w:rFonts w:ascii="Arial" w:eastAsia="Arial Unicode MS" w:hAnsi="Arial" w:cs="Arial"/>
        </w:rPr>
        <w:t xml:space="preserve"> </w:t>
      </w:r>
      <w:r w:rsidR="004D6904">
        <w:rPr>
          <w:rFonts w:ascii="Arial" w:eastAsia="Arial Unicode MS" w:hAnsi="Arial" w:cs="Arial"/>
        </w:rPr>
        <w:t>verzuim</w:t>
      </w:r>
      <w:r w:rsidR="006C42AF">
        <w:rPr>
          <w:rFonts w:ascii="Arial" w:eastAsia="Arial Unicode MS" w:hAnsi="Arial" w:cs="Arial"/>
        </w:rPr>
        <w:t xml:space="preserve">briefje </w:t>
      </w:r>
      <w:r w:rsidR="004D6904">
        <w:rPr>
          <w:rFonts w:ascii="Arial" w:eastAsia="Arial Unicode MS" w:hAnsi="Arial" w:cs="Arial"/>
        </w:rPr>
        <w:t xml:space="preserve">ook </w:t>
      </w:r>
      <w:r w:rsidR="006C42AF">
        <w:rPr>
          <w:rFonts w:ascii="Arial" w:eastAsia="Arial Unicode MS" w:hAnsi="Arial" w:cs="Arial"/>
        </w:rPr>
        <w:t xml:space="preserve">het afsprakenkaartje </w:t>
      </w:r>
      <w:r w:rsidR="004D6904">
        <w:rPr>
          <w:rFonts w:ascii="Arial" w:eastAsia="Arial Unicode MS" w:hAnsi="Arial" w:cs="Arial"/>
        </w:rPr>
        <w:t>bij tandarts/huisarts/ziekenhuisbezoek</w:t>
      </w:r>
      <w:r w:rsidR="0073221B">
        <w:rPr>
          <w:rFonts w:ascii="Arial" w:eastAsia="Arial Unicode MS" w:hAnsi="Arial" w:cs="Arial"/>
        </w:rPr>
        <w:t xml:space="preserve"> </w:t>
      </w:r>
      <w:r w:rsidR="004D6904">
        <w:rPr>
          <w:rFonts w:ascii="Arial" w:eastAsia="Arial Unicode MS" w:hAnsi="Arial" w:cs="Arial"/>
        </w:rPr>
        <w:t>mee te geven</w:t>
      </w:r>
      <w:r w:rsidR="000B7762">
        <w:rPr>
          <w:rFonts w:ascii="Arial" w:eastAsia="Arial Unicode MS" w:hAnsi="Arial" w:cs="Arial"/>
        </w:rPr>
        <w:t xml:space="preserve"> aan uw kind</w:t>
      </w:r>
      <w:r w:rsidR="004D6904">
        <w:rPr>
          <w:rFonts w:ascii="Arial" w:eastAsia="Arial Unicode MS" w:hAnsi="Arial" w:cs="Arial"/>
        </w:rPr>
        <w:t xml:space="preserve">.                               </w:t>
      </w:r>
      <w:r w:rsidR="006C42AF">
        <w:rPr>
          <w:rFonts w:ascii="Arial" w:eastAsia="Arial Unicode MS" w:hAnsi="Arial" w:cs="Arial"/>
        </w:rPr>
        <w:t xml:space="preserve">Alle scholen zijn </w:t>
      </w:r>
      <w:r w:rsidR="004D6904">
        <w:rPr>
          <w:rFonts w:ascii="Arial" w:eastAsia="Arial Unicode MS" w:hAnsi="Arial" w:cs="Arial"/>
        </w:rPr>
        <w:t xml:space="preserve">verplicht iedere vorm van verzuim/te laat </w:t>
      </w:r>
      <w:r w:rsidR="006C42AF">
        <w:rPr>
          <w:rFonts w:ascii="Arial" w:eastAsia="Arial Unicode MS" w:hAnsi="Arial" w:cs="Arial"/>
        </w:rPr>
        <w:t xml:space="preserve">te noteren en </w:t>
      </w:r>
      <w:r w:rsidR="00E35C66">
        <w:rPr>
          <w:rFonts w:ascii="Arial" w:eastAsia="Arial Unicode MS" w:hAnsi="Arial" w:cs="Arial"/>
        </w:rPr>
        <w:t xml:space="preserve">door te geven aan </w:t>
      </w:r>
      <w:r w:rsidR="0073221B">
        <w:rPr>
          <w:rFonts w:ascii="Arial" w:eastAsia="Arial Unicode MS" w:hAnsi="Arial" w:cs="Arial"/>
        </w:rPr>
        <w:t>L</w:t>
      </w:r>
      <w:r w:rsidR="00E35C66">
        <w:rPr>
          <w:rFonts w:ascii="Arial" w:eastAsia="Arial Unicode MS" w:hAnsi="Arial" w:cs="Arial"/>
        </w:rPr>
        <w:t>eerplicht.</w:t>
      </w:r>
    </w:p>
    <w:p w14:paraId="7B6486D4" w14:textId="77777777" w:rsidR="001C7999" w:rsidRPr="004C0830" w:rsidRDefault="001C7999" w:rsidP="004C0830">
      <w:pPr>
        <w:rPr>
          <w:rFonts w:ascii="Arial" w:eastAsia="Arial Unicode MS" w:hAnsi="Arial" w:cs="Arial"/>
        </w:rPr>
      </w:pPr>
    </w:p>
    <w:p w14:paraId="42D5F06A" w14:textId="05D1F5B6" w:rsidR="003F122C" w:rsidRDefault="003F122C"/>
    <w:p w14:paraId="4839754B" w14:textId="77777777" w:rsidR="009735B6" w:rsidRPr="00770ACC" w:rsidRDefault="009735B6" w:rsidP="009735B6">
      <w:pPr>
        <w:tabs>
          <w:tab w:val="left" w:pos="3420"/>
          <w:tab w:val="left" w:pos="4812"/>
        </w:tabs>
        <w:rPr>
          <w:rFonts w:asciiTheme="majorHAnsi" w:hAnsiTheme="majorHAnsi" w:cstheme="majorHAnsi"/>
          <w:b/>
          <w:bCs/>
          <w:color w:val="7030A0"/>
          <w:sz w:val="48"/>
          <w:szCs w:val="48"/>
        </w:rPr>
      </w:pPr>
      <w:r w:rsidRPr="00770ACC">
        <w:rPr>
          <w:rFonts w:asciiTheme="majorHAnsi" w:hAnsiTheme="majorHAnsi" w:cstheme="majorHAnsi"/>
          <w:b/>
          <w:bCs/>
          <w:color w:val="7030A0"/>
          <w:sz w:val="48"/>
          <w:szCs w:val="48"/>
        </w:rPr>
        <w:lastRenderedPageBreak/>
        <w:t>Download nu de Olympia App!</w:t>
      </w:r>
      <w:r w:rsidRPr="00770ACC">
        <w:rPr>
          <w:rFonts w:asciiTheme="majorHAnsi" w:hAnsiTheme="majorHAnsi" w:cstheme="majorHAnsi"/>
          <w:b/>
          <w:bCs/>
          <w:color w:val="7030A0"/>
          <w:sz w:val="48"/>
          <w:szCs w:val="48"/>
        </w:rPr>
        <w:tab/>
      </w:r>
    </w:p>
    <w:p w14:paraId="5F5599F5" w14:textId="77777777" w:rsidR="009735B6" w:rsidRPr="00AB7292" w:rsidRDefault="009735B6" w:rsidP="009735B6">
      <w:pPr>
        <w:rPr>
          <w:rFonts w:ascii="Arial" w:hAnsi="Arial" w:cs="Arial"/>
        </w:rPr>
      </w:pPr>
      <w:r w:rsidRPr="00AB7292">
        <w:rPr>
          <w:rFonts w:ascii="Arial" w:hAnsi="Arial" w:cs="Arial"/>
        </w:rPr>
        <w:t>Het Olympia College communiceert primair met ouders/verzorgers via de Olympia App.</w:t>
      </w:r>
    </w:p>
    <w:p w14:paraId="2C810424" w14:textId="77777777" w:rsidR="0089176D" w:rsidRDefault="009735B6" w:rsidP="009735B6">
      <w:pPr>
        <w:rPr>
          <w:rFonts w:ascii="Arial" w:hAnsi="Arial" w:cs="Arial"/>
        </w:rPr>
      </w:pPr>
      <w:r w:rsidRPr="00AB7292">
        <w:rPr>
          <w:rFonts w:ascii="Arial" w:hAnsi="Arial" w:cs="Arial"/>
        </w:rPr>
        <w:t xml:space="preserve">Nieuws, algemene berichten en berichten van de mentor van uw kind ontvangt u via deze app. Ook kunt u zelf berichten sturen aan de mentor van uw kind. </w:t>
      </w:r>
    </w:p>
    <w:p w14:paraId="7200326E" w14:textId="6C88983E" w:rsidR="009735B6" w:rsidRDefault="009735B6" w:rsidP="009735B6">
      <w:pPr>
        <w:rPr>
          <w:rFonts w:ascii="Arial" w:hAnsi="Arial" w:cs="Arial"/>
        </w:rPr>
      </w:pPr>
      <w:r w:rsidRPr="00AB7292">
        <w:rPr>
          <w:rFonts w:ascii="Arial" w:hAnsi="Arial" w:cs="Arial"/>
        </w:rPr>
        <w:br/>
        <w:t xml:space="preserve">Volg de onderstaande stappen om snel de Olympia App in gebruik te nemen of bekijk het instructiefilmpje via </w:t>
      </w:r>
      <w:hyperlink r:id="rId6" w:history="1">
        <w:r w:rsidRPr="00AB7292">
          <w:rPr>
            <w:rStyle w:val="Hyperlink"/>
            <w:rFonts w:ascii="Arial" w:hAnsi="Arial" w:cs="Arial"/>
          </w:rPr>
          <w:t>https://tinyurl.com/OlympiaApp</w:t>
        </w:r>
      </w:hyperlink>
      <w:r w:rsidRPr="00AB7292">
        <w:rPr>
          <w:rFonts w:ascii="Arial" w:hAnsi="Arial" w:cs="Arial"/>
        </w:rPr>
        <w:t xml:space="preserve">. </w:t>
      </w:r>
    </w:p>
    <w:p w14:paraId="4F456115" w14:textId="33AA4576" w:rsidR="0089176D" w:rsidRDefault="0089176D" w:rsidP="009735B6">
      <w:pPr>
        <w:rPr>
          <w:rFonts w:ascii="Arial" w:hAnsi="Arial" w:cs="Arial"/>
        </w:rPr>
      </w:pPr>
    </w:p>
    <w:p w14:paraId="263789C0" w14:textId="77777777" w:rsidR="0089176D" w:rsidRPr="00AB7292" w:rsidRDefault="0089176D" w:rsidP="009735B6">
      <w:pPr>
        <w:rPr>
          <w:rFonts w:ascii="Arial" w:hAnsi="Arial" w:cs="Arial"/>
        </w:rPr>
      </w:pPr>
    </w:p>
    <w:p w14:paraId="0C9B8B6B" w14:textId="67F81F6A" w:rsidR="009735B6" w:rsidRPr="00AB7292" w:rsidRDefault="009735B6" w:rsidP="009735B6">
      <w:pPr>
        <w:tabs>
          <w:tab w:val="left" w:pos="3420"/>
        </w:tabs>
        <w:rPr>
          <w:rFonts w:ascii="Arial" w:hAnsi="Arial" w:cs="Arial"/>
          <w:b/>
          <w:bCs/>
          <w:lang w:val="en-US"/>
        </w:rPr>
      </w:pPr>
      <w:r w:rsidRPr="00AB7292">
        <w:rPr>
          <w:rFonts w:ascii="Arial" w:hAnsi="Arial" w:cs="Arial"/>
          <w:b/>
          <w:bCs/>
          <w:lang w:val="en-US"/>
        </w:rPr>
        <w:t>STAP 1:  Download de Olympia App in de App Store (Apple) of Play Store (Android).</w:t>
      </w:r>
    </w:p>
    <w:p w14:paraId="46403940" w14:textId="34DA1FA4" w:rsidR="009735B6" w:rsidRPr="00AB7292" w:rsidRDefault="00290349" w:rsidP="009735B6">
      <w:pPr>
        <w:pStyle w:val="Lijstalinea"/>
        <w:tabs>
          <w:tab w:val="left" w:pos="3420"/>
        </w:tabs>
        <w:rPr>
          <w:rFonts w:ascii="Arial" w:hAnsi="Arial" w:cs="Arial"/>
          <w:lang w:val="en-US"/>
        </w:rPr>
      </w:pPr>
      <w:r w:rsidRPr="00AB7292">
        <w:rPr>
          <w:rFonts w:ascii="Arial" w:hAnsi="Arial" w:cs="Arial"/>
          <w:noProof/>
        </w:rPr>
        <w:drawing>
          <wp:anchor distT="0" distB="0" distL="114300" distR="114300" simplePos="0" relativeHeight="251659264" behindDoc="1" locked="0" layoutInCell="1" allowOverlap="1" wp14:anchorId="0D4B0D10" wp14:editId="5C036FB1">
            <wp:simplePos x="0" y="0"/>
            <wp:positionH relativeFrom="column">
              <wp:posOffset>1441112</wp:posOffset>
            </wp:positionH>
            <wp:positionV relativeFrom="paragraph">
              <wp:posOffset>87630</wp:posOffset>
            </wp:positionV>
            <wp:extent cx="955040" cy="594545"/>
            <wp:effectExtent l="0" t="0" r="0" b="0"/>
            <wp:wrapNone/>
            <wp:docPr id="23" name="Afbeelding 23" descr="5 Essential Steps for Apple Mobile App Store Acceptance - Kum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Essential Steps for Apple Mobile App Store Acceptance - Kumul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59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292">
        <w:rPr>
          <w:rFonts w:ascii="Arial" w:hAnsi="Arial" w:cs="Arial"/>
          <w:noProof/>
        </w:rPr>
        <w:drawing>
          <wp:anchor distT="0" distB="0" distL="114300" distR="114300" simplePos="0" relativeHeight="251661312" behindDoc="1" locked="0" layoutInCell="1" allowOverlap="1" wp14:anchorId="03491F9E" wp14:editId="1E61EACC">
            <wp:simplePos x="0" y="0"/>
            <wp:positionH relativeFrom="column">
              <wp:posOffset>3317240</wp:posOffset>
            </wp:positionH>
            <wp:positionV relativeFrom="paragraph">
              <wp:posOffset>89003</wp:posOffset>
            </wp:positionV>
            <wp:extent cx="1594739" cy="649605"/>
            <wp:effectExtent l="0" t="0" r="571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911" t="25867" r="44886" b="49363"/>
                    <a:stretch/>
                  </pic:blipFill>
                  <pic:spPr bwMode="auto">
                    <a:xfrm>
                      <a:off x="0" y="0"/>
                      <a:ext cx="1594739" cy="649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E11AA0" w14:textId="77777777" w:rsidR="009735B6" w:rsidRPr="00AB7292" w:rsidRDefault="009735B6" w:rsidP="009735B6">
      <w:pPr>
        <w:pStyle w:val="Lijstalinea"/>
        <w:tabs>
          <w:tab w:val="center" w:pos="4896"/>
        </w:tabs>
        <w:rPr>
          <w:rFonts w:ascii="Arial" w:hAnsi="Arial" w:cs="Arial"/>
          <w:noProof/>
          <w:lang w:val="en-US"/>
        </w:rPr>
      </w:pPr>
      <w:r w:rsidRPr="00AB7292">
        <w:rPr>
          <w:rFonts w:ascii="Arial" w:hAnsi="Arial" w:cs="Arial"/>
          <w:noProof/>
          <w:lang w:val="en-US"/>
        </w:rPr>
        <mc:AlternateContent>
          <mc:Choice Requires="wps">
            <w:drawing>
              <wp:anchor distT="0" distB="0" distL="114300" distR="114300" simplePos="0" relativeHeight="251660288" behindDoc="0" locked="0" layoutInCell="1" allowOverlap="1" wp14:anchorId="3AFDD977" wp14:editId="50E96B3C">
                <wp:simplePos x="0" y="0"/>
                <wp:positionH relativeFrom="column">
                  <wp:posOffset>2607945</wp:posOffset>
                </wp:positionH>
                <wp:positionV relativeFrom="paragraph">
                  <wp:posOffset>125095</wp:posOffset>
                </wp:positionV>
                <wp:extent cx="502920" cy="0"/>
                <wp:effectExtent l="0" t="95250" r="0" b="95250"/>
                <wp:wrapNone/>
                <wp:docPr id="1" name="Rechte verbindingslijn met pijl 1"/>
                <wp:cNvGraphicFramePr/>
                <a:graphic xmlns:a="http://schemas.openxmlformats.org/drawingml/2006/main">
                  <a:graphicData uri="http://schemas.microsoft.com/office/word/2010/wordprocessingShape">
                    <wps:wsp>
                      <wps:cNvCnPr/>
                      <wps:spPr>
                        <a:xfrm>
                          <a:off x="0" y="0"/>
                          <a:ext cx="502920" cy="0"/>
                        </a:xfrm>
                        <a:prstGeom prst="straightConnector1">
                          <a:avLst/>
                        </a:prstGeom>
                        <a:ln w="444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0A59CF" id="_x0000_t32" coordsize="21600,21600" o:spt="32" o:oned="t" path="m,l21600,21600e" filled="f">
                <v:path arrowok="t" fillok="f" o:connecttype="none"/>
                <o:lock v:ext="edit" shapetype="t"/>
              </v:shapetype>
              <v:shape id="Rechte verbindingslijn met pijl 1" o:spid="_x0000_s1026" type="#_x0000_t32" style="position:absolute;margin-left:205.35pt;margin-top:9.85pt;width:39.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" strokecolor="#7030a0" strokeweight="3.5pt">
                <v:stroke endarrow="block"/>
              </v:shape>
            </w:pict>
          </mc:Fallback>
        </mc:AlternateContent>
      </w:r>
      <w:r w:rsidRPr="00AB7292">
        <w:rPr>
          <w:rFonts w:ascii="Arial" w:hAnsi="Arial" w:cs="Arial"/>
          <w:lang w:val="en-US"/>
        </w:rPr>
        <w:t xml:space="preserve">           </w:t>
      </w:r>
      <w:r w:rsidRPr="00AB7292">
        <w:rPr>
          <w:rFonts w:ascii="Arial" w:hAnsi="Arial" w:cs="Arial"/>
          <w:lang w:val="en-US"/>
        </w:rPr>
        <w:tab/>
      </w:r>
    </w:p>
    <w:p w14:paraId="5A6BC246" w14:textId="77777777" w:rsidR="0089176D" w:rsidRPr="00290349" w:rsidRDefault="0089176D" w:rsidP="009735B6">
      <w:pPr>
        <w:tabs>
          <w:tab w:val="left" w:pos="3420"/>
        </w:tabs>
        <w:rPr>
          <w:rFonts w:ascii="Arial" w:hAnsi="Arial" w:cs="Arial"/>
          <w:b/>
          <w:bCs/>
          <w:lang w:val="en-US"/>
        </w:rPr>
      </w:pPr>
    </w:p>
    <w:p w14:paraId="5EC745D0" w14:textId="3BAC41F9" w:rsidR="009735B6" w:rsidRPr="007F5180" w:rsidRDefault="009735B6" w:rsidP="009735B6">
      <w:pPr>
        <w:tabs>
          <w:tab w:val="left" w:pos="3420"/>
        </w:tabs>
        <w:rPr>
          <w:rFonts w:ascii="Arial" w:hAnsi="Arial" w:cs="Arial"/>
          <w:b/>
          <w:bCs/>
        </w:rPr>
      </w:pPr>
      <w:r w:rsidRPr="007F5180">
        <w:rPr>
          <w:rFonts w:ascii="Arial" w:hAnsi="Arial" w:cs="Arial"/>
          <w:b/>
          <w:bCs/>
        </w:rPr>
        <w:t>STAP 2:  Open de app en klik op “volgende” tot u in het aanmeldscherm komt.</w:t>
      </w:r>
    </w:p>
    <w:p w14:paraId="37DD6CDF" w14:textId="77777777" w:rsidR="0089176D" w:rsidRPr="007F5180" w:rsidRDefault="0089176D" w:rsidP="009735B6">
      <w:pPr>
        <w:tabs>
          <w:tab w:val="left" w:pos="3420"/>
        </w:tabs>
        <w:rPr>
          <w:rFonts w:ascii="Arial" w:hAnsi="Arial" w:cs="Arial"/>
        </w:rPr>
      </w:pPr>
    </w:p>
    <w:p w14:paraId="1DCE26AA" w14:textId="65D0C0AE" w:rsidR="009735B6" w:rsidRPr="007F5180" w:rsidRDefault="00290349" w:rsidP="009735B6">
      <w:pPr>
        <w:tabs>
          <w:tab w:val="left" w:pos="3420"/>
        </w:tabs>
        <w:rPr>
          <w:rFonts w:ascii="Arial" w:hAnsi="Arial" w:cs="Arial"/>
          <w:b/>
          <w:bCs/>
        </w:rPr>
      </w:pPr>
      <w:r w:rsidRPr="007F5180">
        <w:rPr>
          <w:rFonts w:ascii="Arial" w:hAnsi="Arial" w:cs="Arial"/>
          <w:b/>
          <w:bCs/>
          <w:noProof/>
          <w:lang w:val="en-US"/>
        </w:rPr>
        <mc:AlternateContent>
          <mc:Choice Requires="wps">
            <w:drawing>
              <wp:anchor distT="0" distB="0" distL="114300" distR="114300" simplePos="0" relativeHeight="251662336" behindDoc="0" locked="0" layoutInCell="1" allowOverlap="1" wp14:anchorId="6097AF5C" wp14:editId="59C195FA">
                <wp:simplePos x="0" y="0"/>
                <wp:positionH relativeFrom="column">
                  <wp:posOffset>2606040</wp:posOffset>
                </wp:positionH>
                <wp:positionV relativeFrom="paragraph">
                  <wp:posOffset>1272540</wp:posOffset>
                </wp:positionV>
                <wp:extent cx="502920" cy="0"/>
                <wp:effectExtent l="0" t="95250" r="0" b="95250"/>
                <wp:wrapNone/>
                <wp:docPr id="10" name="Rechte verbindingslijn met pijl 10"/>
                <wp:cNvGraphicFramePr/>
                <a:graphic xmlns:a="http://schemas.openxmlformats.org/drawingml/2006/main">
                  <a:graphicData uri="http://schemas.microsoft.com/office/word/2010/wordprocessingShape">
                    <wps:wsp>
                      <wps:cNvCnPr/>
                      <wps:spPr>
                        <a:xfrm>
                          <a:off x="0" y="0"/>
                          <a:ext cx="502920" cy="0"/>
                        </a:xfrm>
                        <a:prstGeom prst="straightConnector1">
                          <a:avLst/>
                        </a:prstGeom>
                        <a:ln w="444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AC107" id="Rechte verbindingslijn met pijl 10" o:spid="_x0000_s1026" type="#_x0000_t32" style="position:absolute;margin-left:205.2pt;margin-top:100.2pt;width:39.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" strokecolor="#7030a0" strokeweight="3.5pt">
                <v:stroke endarrow="block"/>
              </v:shape>
            </w:pict>
          </mc:Fallback>
        </mc:AlternateContent>
      </w:r>
      <w:r w:rsidR="0089176D" w:rsidRPr="007F5180">
        <w:rPr>
          <w:rFonts w:ascii="Arial" w:hAnsi="Arial" w:cs="Arial"/>
          <w:b/>
          <w:bCs/>
          <w:noProof/>
        </w:rPr>
        <w:drawing>
          <wp:anchor distT="0" distB="0" distL="114300" distR="114300" simplePos="0" relativeHeight="251663360" behindDoc="1" locked="0" layoutInCell="1" allowOverlap="1" wp14:anchorId="258DEE62" wp14:editId="40E00B52">
            <wp:simplePos x="0" y="0"/>
            <wp:positionH relativeFrom="column">
              <wp:posOffset>3371215</wp:posOffset>
            </wp:positionH>
            <wp:positionV relativeFrom="paragraph">
              <wp:posOffset>440055</wp:posOffset>
            </wp:positionV>
            <wp:extent cx="1352692" cy="2238375"/>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130" t="18342" r="57055" b="38076"/>
                    <a:stretch/>
                  </pic:blipFill>
                  <pic:spPr bwMode="auto">
                    <a:xfrm>
                      <a:off x="0" y="0"/>
                      <a:ext cx="1352692"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35B6" w:rsidRPr="007F5180">
        <w:rPr>
          <w:rFonts w:ascii="Arial" w:hAnsi="Arial" w:cs="Arial"/>
          <w:b/>
          <w:bCs/>
        </w:rPr>
        <w:t>STAP 3:  Voer het emailadres in dat bij onze administratie bekend is.</w:t>
      </w:r>
    </w:p>
    <w:p w14:paraId="08AE0308" w14:textId="46DA2A7D" w:rsidR="009735B6" w:rsidRDefault="00290349" w:rsidP="009735B6">
      <w:pPr>
        <w:tabs>
          <w:tab w:val="left" w:pos="3420"/>
        </w:tabs>
        <w:rPr>
          <w:rFonts w:ascii="Arial" w:hAnsi="Arial" w:cs="Arial"/>
        </w:rPr>
      </w:pPr>
      <w:r w:rsidRPr="007F5180">
        <w:rPr>
          <w:rFonts w:ascii="Arial" w:hAnsi="Arial" w:cs="Arial"/>
          <w:b/>
          <w:bCs/>
          <w:noProof/>
        </w:rPr>
        <w:drawing>
          <wp:anchor distT="0" distB="0" distL="114300" distR="114300" simplePos="0" relativeHeight="251664384" behindDoc="1" locked="0" layoutInCell="1" allowOverlap="1" wp14:anchorId="50074E8F" wp14:editId="15801B14">
            <wp:simplePos x="0" y="0"/>
            <wp:positionH relativeFrom="column">
              <wp:posOffset>795655</wp:posOffset>
            </wp:positionH>
            <wp:positionV relativeFrom="paragraph">
              <wp:posOffset>127635</wp:posOffset>
            </wp:positionV>
            <wp:extent cx="1599565" cy="2238375"/>
            <wp:effectExtent l="0" t="0" r="635" b="9525"/>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042" t="20380" r="57143" b="42779"/>
                    <a:stretch/>
                  </pic:blipFill>
                  <pic:spPr bwMode="auto">
                    <a:xfrm>
                      <a:off x="0" y="0"/>
                      <a:ext cx="159956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EEF9C3" w14:textId="64F09769" w:rsidR="0089176D" w:rsidRDefault="0089176D" w:rsidP="009735B6">
      <w:pPr>
        <w:tabs>
          <w:tab w:val="left" w:pos="3420"/>
        </w:tabs>
        <w:rPr>
          <w:rFonts w:ascii="Arial" w:hAnsi="Arial" w:cs="Arial"/>
        </w:rPr>
      </w:pPr>
    </w:p>
    <w:p w14:paraId="7CED94B9" w14:textId="77777777" w:rsidR="0089176D" w:rsidRPr="00AB7292" w:rsidRDefault="0089176D" w:rsidP="009735B6">
      <w:pPr>
        <w:tabs>
          <w:tab w:val="left" w:pos="3420"/>
        </w:tabs>
        <w:rPr>
          <w:rFonts w:ascii="Arial" w:hAnsi="Arial" w:cs="Arial"/>
        </w:rPr>
      </w:pPr>
    </w:p>
    <w:p w14:paraId="58A16A73" w14:textId="77777777" w:rsidR="007F5180" w:rsidRDefault="009735B6" w:rsidP="007F5180">
      <w:pPr>
        <w:rPr>
          <w:rFonts w:ascii="Arial" w:hAnsi="Arial" w:cs="Arial"/>
          <w:b/>
          <w:bCs/>
        </w:rPr>
      </w:pPr>
      <w:r w:rsidRPr="00AB7292">
        <w:rPr>
          <w:rFonts w:ascii="Arial" w:hAnsi="Arial" w:cs="Arial"/>
          <w:b/>
          <w:bCs/>
        </w:rPr>
        <w:t>STAP 4:</w:t>
      </w:r>
      <w:r w:rsidRPr="00AB7292">
        <w:rPr>
          <w:rFonts w:ascii="Arial" w:hAnsi="Arial" w:cs="Arial"/>
        </w:rPr>
        <w:t xml:space="preserve"> </w:t>
      </w:r>
      <w:r w:rsidRPr="007F5180">
        <w:rPr>
          <w:rFonts w:ascii="Arial" w:hAnsi="Arial" w:cs="Arial"/>
          <w:b/>
          <w:bCs/>
        </w:rPr>
        <w:t xml:space="preserve">Open de </w:t>
      </w:r>
      <w:proofErr w:type="spellStart"/>
      <w:r w:rsidRPr="007F5180">
        <w:rPr>
          <w:rFonts w:ascii="Arial" w:hAnsi="Arial" w:cs="Arial"/>
          <w:b/>
          <w:bCs/>
        </w:rPr>
        <w:t>inbox</w:t>
      </w:r>
      <w:proofErr w:type="spellEnd"/>
      <w:r w:rsidRPr="007F5180">
        <w:rPr>
          <w:rFonts w:ascii="Arial" w:hAnsi="Arial" w:cs="Arial"/>
          <w:b/>
          <w:bCs/>
        </w:rPr>
        <w:t xml:space="preserve"> van dit emailadres, open de mail en klik op de oranje knop</w:t>
      </w:r>
      <w:r w:rsidR="007F5180">
        <w:rPr>
          <w:rFonts w:ascii="Arial" w:hAnsi="Arial" w:cs="Arial"/>
          <w:b/>
          <w:bCs/>
        </w:rPr>
        <w:t xml:space="preserve">                 </w:t>
      </w:r>
    </w:p>
    <w:p w14:paraId="16B6F106" w14:textId="7EC14C84" w:rsidR="009735B6" w:rsidRPr="00AB7292" w:rsidRDefault="009735B6" w:rsidP="007F5180">
      <w:pPr>
        <w:ind w:firstLine="708"/>
        <w:rPr>
          <w:rFonts w:ascii="Arial" w:hAnsi="Arial" w:cs="Arial"/>
        </w:rPr>
      </w:pPr>
      <w:r w:rsidRPr="007F5180">
        <w:rPr>
          <w:rFonts w:ascii="Arial" w:hAnsi="Arial" w:cs="Arial"/>
          <w:b/>
          <w:bCs/>
        </w:rPr>
        <w:t xml:space="preserve"> “Log nu in!”. De app wordt automatisch geopend</w:t>
      </w:r>
      <w:r w:rsidRPr="00AB7292">
        <w:rPr>
          <w:rFonts w:ascii="Arial" w:hAnsi="Arial" w:cs="Arial"/>
        </w:rPr>
        <w:t>.</w:t>
      </w:r>
    </w:p>
    <w:p w14:paraId="62CC071B" w14:textId="77777777" w:rsidR="009735B6" w:rsidRDefault="009735B6"/>
    <w:sectPr w:rsidR="009735B6" w:rsidSect="00005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C93"/>
    <w:multiLevelType w:val="hybridMultilevel"/>
    <w:tmpl w:val="7FEA907E"/>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1" w15:restartNumberingAfterBreak="0">
    <w:nsid w:val="077534FC"/>
    <w:multiLevelType w:val="hybridMultilevel"/>
    <w:tmpl w:val="DCC8602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0C8B6BA6"/>
    <w:multiLevelType w:val="hybridMultilevel"/>
    <w:tmpl w:val="E28473DA"/>
    <w:lvl w:ilvl="0" w:tplc="DE38A63C">
      <w:start w:val="9"/>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D47099"/>
    <w:multiLevelType w:val="hybridMultilevel"/>
    <w:tmpl w:val="AB1493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A2407A3"/>
    <w:multiLevelType w:val="hybridMultilevel"/>
    <w:tmpl w:val="5546DD4A"/>
    <w:lvl w:ilvl="0" w:tplc="3D16DF0C">
      <w:start w:val="1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677B02"/>
    <w:multiLevelType w:val="hybridMultilevel"/>
    <w:tmpl w:val="CDC20024"/>
    <w:lvl w:ilvl="0" w:tplc="B172F798">
      <w:start w:val="3"/>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E4C9C"/>
    <w:multiLevelType w:val="hybridMultilevel"/>
    <w:tmpl w:val="9B360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696FC9"/>
    <w:multiLevelType w:val="hybridMultilevel"/>
    <w:tmpl w:val="723E198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513768E5"/>
    <w:multiLevelType w:val="hybridMultilevel"/>
    <w:tmpl w:val="04B6F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510A98"/>
    <w:multiLevelType w:val="hybridMultilevel"/>
    <w:tmpl w:val="59660D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5B59261E"/>
    <w:multiLevelType w:val="hybridMultilevel"/>
    <w:tmpl w:val="EE723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F91E55"/>
    <w:multiLevelType w:val="multilevel"/>
    <w:tmpl w:val="9ED4C7F2"/>
    <w:lvl w:ilvl="0">
      <w:start w:val="10"/>
      <w:numFmt w:val="decimal"/>
      <w:lvlText w:val="%1.0"/>
      <w:lvlJc w:val="left"/>
      <w:pPr>
        <w:ind w:left="1080" w:hanging="540"/>
      </w:pPr>
      <w:rPr>
        <w:rFonts w:hint="default"/>
      </w:rPr>
    </w:lvl>
    <w:lvl w:ilvl="1">
      <w:start w:val="1"/>
      <w:numFmt w:val="decimalZero"/>
      <w:lvlText w:val="%1.%2"/>
      <w:lvlJc w:val="left"/>
      <w:pPr>
        <w:ind w:left="1788" w:hanging="54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6936" w:hanging="1440"/>
      </w:pPr>
      <w:rPr>
        <w:rFonts w:hint="default"/>
      </w:rPr>
    </w:lvl>
    <w:lvl w:ilvl="8">
      <w:start w:val="1"/>
      <w:numFmt w:val="decimal"/>
      <w:lvlText w:val="%1.%2.%3.%4.%5.%6.%7.%8.%9"/>
      <w:lvlJc w:val="left"/>
      <w:pPr>
        <w:ind w:left="8004" w:hanging="1800"/>
      </w:pPr>
      <w:rPr>
        <w:rFonts w:hint="default"/>
      </w:rPr>
    </w:lvl>
  </w:abstractNum>
  <w:abstractNum w:abstractNumId="12" w15:restartNumberingAfterBreak="0">
    <w:nsid w:val="64A9669F"/>
    <w:multiLevelType w:val="hybridMultilevel"/>
    <w:tmpl w:val="66F06BAC"/>
    <w:lvl w:ilvl="0" w:tplc="B0122B0A">
      <w:start w:val="9"/>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6837A2A"/>
    <w:multiLevelType w:val="hybridMultilevel"/>
    <w:tmpl w:val="ED2C4E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008AA"/>
    <w:multiLevelType w:val="multilevel"/>
    <w:tmpl w:val="439C1830"/>
    <w:lvl w:ilvl="0">
      <w:start w:val="1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7504798E"/>
    <w:multiLevelType w:val="multilevel"/>
    <w:tmpl w:val="37B8E8B6"/>
    <w:lvl w:ilvl="0">
      <w:start w:val="1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3"/>
  </w:num>
  <w:num w:numId="2">
    <w:abstractNumId w:val="10"/>
  </w:num>
  <w:num w:numId="3">
    <w:abstractNumId w:val="1"/>
  </w:num>
  <w:num w:numId="4">
    <w:abstractNumId w:val="0"/>
  </w:num>
  <w:num w:numId="5">
    <w:abstractNumId w:val="3"/>
  </w:num>
  <w:num w:numId="6">
    <w:abstractNumId w:val="12"/>
  </w:num>
  <w:num w:numId="7">
    <w:abstractNumId w:val="7"/>
  </w:num>
  <w:num w:numId="8">
    <w:abstractNumId w:val="14"/>
  </w:num>
  <w:num w:numId="9">
    <w:abstractNumId w:val="9"/>
  </w:num>
  <w:num w:numId="10">
    <w:abstractNumId w:val="6"/>
  </w:num>
  <w:num w:numId="11">
    <w:abstractNumId w:val="15"/>
  </w:num>
  <w:num w:numId="12">
    <w:abstractNumId w:val="11"/>
  </w:num>
  <w:num w:numId="13">
    <w:abstractNumId w:val="8"/>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2C"/>
    <w:rsid w:val="000053B7"/>
    <w:rsid w:val="00011F35"/>
    <w:rsid w:val="00030390"/>
    <w:rsid w:val="000479F3"/>
    <w:rsid w:val="00062B53"/>
    <w:rsid w:val="00082BA3"/>
    <w:rsid w:val="0009169C"/>
    <w:rsid w:val="000A5A16"/>
    <w:rsid w:val="000B7762"/>
    <w:rsid w:val="000C018D"/>
    <w:rsid w:val="000C31A0"/>
    <w:rsid w:val="000F129B"/>
    <w:rsid w:val="00102176"/>
    <w:rsid w:val="00102EC8"/>
    <w:rsid w:val="00137731"/>
    <w:rsid w:val="00141A0D"/>
    <w:rsid w:val="00175CC1"/>
    <w:rsid w:val="00183A84"/>
    <w:rsid w:val="00196B89"/>
    <w:rsid w:val="001A06F1"/>
    <w:rsid w:val="001C7999"/>
    <w:rsid w:val="001D49B5"/>
    <w:rsid w:val="001F4583"/>
    <w:rsid w:val="001F7EAD"/>
    <w:rsid w:val="0022077B"/>
    <w:rsid w:val="00265578"/>
    <w:rsid w:val="00265771"/>
    <w:rsid w:val="00281682"/>
    <w:rsid w:val="00290349"/>
    <w:rsid w:val="002B6DA0"/>
    <w:rsid w:val="002D42F1"/>
    <w:rsid w:val="002E0F16"/>
    <w:rsid w:val="003039FD"/>
    <w:rsid w:val="0035601E"/>
    <w:rsid w:val="00360D11"/>
    <w:rsid w:val="003835F2"/>
    <w:rsid w:val="00393B19"/>
    <w:rsid w:val="003B07E9"/>
    <w:rsid w:val="003B50E1"/>
    <w:rsid w:val="003B5CBD"/>
    <w:rsid w:val="003C1784"/>
    <w:rsid w:val="003C5665"/>
    <w:rsid w:val="003D5C40"/>
    <w:rsid w:val="003F0110"/>
    <w:rsid w:val="003F0ED9"/>
    <w:rsid w:val="003F122C"/>
    <w:rsid w:val="003F480E"/>
    <w:rsid w:val="004042BC"/>
    <w:rsid w:val="00410A50"/>
    <w:rsid w:val="00413F74"/>
    <w:rsid w:val="004455EA"/>
    <w:rsid w:val="00455050"/>
    <w:rsid w:val="00494AFC"/>
    <w:rsid w:val="004B037F"/>
    <w:rsid w:val="004B16EF"/>
    <w:rsid w:val="004C0830"/>
    <w:rsid w:val="004D6904"/>
    <w:rsid w:val="004E63C7"/>
    <w:rsid w:val="005347D1"/>
    <w:rsid w:val="0055231C"/>
    <w:rsid w:val="00570E4B"/>
    <w:rsid w:val="00574ED2"/>
    <w:rsid w:val="005C364C"/>
    <w:rsid w:val="005C682B"/>
    <w:rsid w:val="005D3453"/>
    <w:rsid w:val="005D433E"/>
    <w:rsid w:val="005D4718"/>
    <w:rsid w:val="005D523D"/>
    <w:rsid w:val="005D53C8"/>
    <w:rsid w:val="005E19E3"/>
    <w:rsid w:val="0060669D"/>
    <w:rsid w:val="00612EFC"/>
    <w:rsid w:val="006259A6"/>
    <w:rsid w:val="006374FC"/>
    <w:rsid w:val="006431E1"/>
    <w:rsid w:val="006A4AD3"/>
    <w:rsid w:val="006B612A"/>
    <w:rsid w:val="006B73BB"/>
    <w:rsid w:val="006B7984"/>
    <w:rsid w:val="006C2BB4"/>
    <w:rsid w:val="006C42AF"/>
    <w:rsid w:val="006D33C1"/>
    <w:rsid w:val="006E1BDC"/>
    <w:rsid w:val="006E45FF"/>
    <w:rsid w:val="006E744C"/>
    <w:rsid w:val="006F0308"/>
    <w:rsid w:val="006F7EB8"/>
    <w:rsid w:val="0073221B"/>
    <w:rsid w:val="00741F4D"/>
    <w:rsid w:val="00750D3F"/>
    <w:rsid w:val="00756E5A"/>
    <w:rsid w:val="00761378"/>
    <w:rsid w:val="007618E8"/>
    <w:rsid w:val="00763A6A"/>
    <w:rsid w:val="0078584F"/>
    <w:rsid w:val="007874B3"/>
    <w:rsid w:val="007C59B9"/>
    <w:rsid w:val="007D23C1"/>
    <w:rsid w:val="007E143E"/>
    <w:rsid w:val="007E6F56"/>
    <w:rsid w:val="007F31F8"/>
    <w:rsid w:val="007F5180"/>
    <w:rsid w:val="0089176D"/>
    <w:rsid w:val="008937CD"/>
    <w:rsid w:val="008E6639"/>
    <w:rsid w:val="008F2E71"/>
    <w:rsid w:val="0090552D"/>
    <w:rsid w:val="009062A8"/>
    <w:rsid w:val="0091504A"/>
    <w:rsid w:val="009310BD"/>
    <w:rsid w:val="00947DCA"/>
    <w:rsid w:val="00951CA0"/>
    <w:rsid w:val="00962463"/>
    <w:rsid w:val="00966649"/>
    <w:rsid w:val="009735B6"/>
    <w:rsid w:val="009C2E2F"/>
    <w:rsid w:val="009C69E4"/>
    <w:rsid w:val="009D2B8D"/>
    <w:rsid w:val="00A17294"/>
    <w:rsid w:val="00A26CD6"/>
    <w:rsid w:val="00A27DF7"/>
    <w:rsid w:val="00A561DF"/>
    <w:rsid w:val="00A74219"/>
    <w:rsid w:val="00AB7292"/>
    <w:rsid w:val="00AB747B"/>
    <w:rsid w:val="00AC42F1"/>
    <w:rsid w:val="00AE5A85"/>
    <w:rsid w:val="00B10935"/>
    <w:rsid w:val="00B21678"/>
    <w:rsid w:val="00B2457A"/>
    <w:rsid w:val="00B362EA"/>
    <w:rsid w:val="00B53FA6"/>
    <w:rsid w:val="00B55E24"/>
    <w:rsid w:val="00B72EF9"/>
    <w:rsid w:val="00B92690"/>
    <w:rsid w:val="00BA3C9C"/>
    <w:rsid w:val="00BC5193"/>
    <w:rsid w:val="00BC626D"/>
    <w:rsid w:val="00BD3EDA"/>
    <w:rsid w:val="00C10ABB"/>
    <w:rsid w:val="00C410EE"/>
    <w:rsid w:val="00C46EBD"/>
    <w:rsid w:val="00C770DE"/>
    <w:rsid w:val="00C8608C"/>
    <w:rsid w:val="00C954BB"/>
    <w:rsid w:val="00CA45A6"/>
    <w:rsid w:val="00CC1296"/>
    <w:rsid w:val="00CE4C70"/>
    <w:rsid w:val="00CF2C9F"/>
    <w:rsid w:val="00D0329F"/>
    <w:rsid w:val="00D125FB"/>
    <w:rsid w:val="00D12DB7"/>
    <w:rsid w:val="00D441A0"/>
    <w:rsid w:val="00D63CC6"/>
    <w:rsid w:val="00D87EDD"/>
    <w:rsid w:val="00DA26B8"/>
    <w:rsid w:val="00DB4208"/>
    <w:rsid w:val="00DE4E37"/>
    <w:rsid w:val="00E00458"/>
    <w:rsid w:val="00E027E0"/>
    <w:rsid w:val="00E31B43"/>
    <w:rsid w:val="00E35C66"/>
    <w:rsid w:val="00E456A5"/>
    <w:rsid w:val="00E94A35"/>
    <w:rsid w:val="00EA1A4E"/>
    <w:rsid w:val="00ED4781"/>
    <w:rsid w:val="00ED6E83"/>
    <w:rsid w:val="00EE328E"/>
    <w:rsid w:val="00EE6B2E"/>
    <w:rsid w:val="00EF2730"/>
    <w:rsid w:val="00F05EC0"/>
    <w:rsid w:val="00F074C4"/>
    <w:rsid w:val="00F13EAB"/>
    <w:rsid w:val="00F26F8D"/>
    <w:rsid w:val="00F505B4"/>
    <w:rsid w:val="00F62740"/>
    <w:rsid w:val="00FF6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2A4E"/>
  <w15:docId w15:val="{069C4C9E-2E0D-4543-A259-8B003E02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6904"/>
    <w:pPr>
      <w:ind w:left="720"/>
      <w:contextualSpacing/>
    </w:pPr>
  </w:style>
  <w:style w:type="table" w:customStyle="1" w:styleId="Tabelraster1">
    <w:name w:val="Tabelraster1"/>
    <w:basedOn w:val="Standaardtabel"/>
    <w:next w:val="Tabelraster"/>
    <w:uiPriority w:val="59"/>
    <w:rsid w:val="003C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4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4FC"/>
    <w:rPr>
      <w:rFonts w:ascii="Tahoma" w:hAnsi="Tahoma" w:cs="Tahoma"/>
      <w:sz w:val="16"/>
      <w:szCs w:val="16"/>
    </w:rPr>
  </w:style>
  <w:style w:type="character" w:styleId="Hyperlink">
    <w:name w:val="Hyperlink"/>
    <w:basedOn w:val="Standaardalinea-lettertype"/>
    <w:uiPriority w:val="99"/>
    <w:unhideWhenUsed/>
    <w:rsid w:val="00973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nyurl.com/OlympiaAp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CDB3-06A9-4C7B-BBA9-7961816E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Scheffers</dc:creator>
  <cp:lastModifiedBy>Laura Witjens</cp:lastModifiedBy>
  <cp:revision>88</cp:revision>
  <cp:lastPrinted>2021-07-16T11:36:00Z</cp:lastPrinted>
  <dcterms:created xsi:type="dcterms:W3CDTF">2021-07-16T12:13:00Z</dcterms:created>
  <dcterms:modified xsi:type="dcterms:W3CDTF">2021-08-25T11:28:00Z</dcterms:modified>
</cp:coreProperties>
</file>